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144E" w:rsidRDefault="0084144E" w:rsidP="00B720BC">
      <w:pPr>
        <w:jc w:val="center"/>
      </w:pPr>
    </w:p>
    <w:p w:rsidR="00B720BC" w:rsidRDefault="00B720BC" w:rsidP="00B720BC">
      <w:pPr>
        <w:jc w:val="center"/>
      </w:pPr>
    </w:p>
    <w:p w:rsidR="00B720BC" w:rsidRPr="00B720BC" w:rsidRDefault="006F1A17" w:rsidP="00B720BC">
      <w:pPr>
        <w:jc w:val="center"/>
        <w:rPr>
          <w:sz w:val="72"/>
        </w:rPr>
      </w:pPr>
      <w:r>
        <w:rPr>
          <w:sz w:val="72"/>
        </w:rPr>
        <w:t xml:space="preserve">St Nicolas &amp; St Mary CE Primary </w:t>
      </w:r>
    </w:p>
    <w:p w:rsidR="00B720BC" w:rsidRPr="00B720BC" w:rsidRDefault="006F1A17" w:rsidP="00B720BC">
      <w:pPr>
        <w:jc w:val="center"/>
        <w:rPr>
          <w:sz w:val="96"/>
        </w:rPr>
      </w:pPr>
      <w:r w:rsidRPr="001E7209">
        <w:rPr>
          <w:noProof/>
          <w:lang w:eastAsia="en-GB"/>
        </w:rPr>
        <w:drawing>
          <wp:inline distT="0" distB="0" distL="0" distR="0" wp14:anchorId="00129694" wp14:editId="642756FF">
            <wp:extent cx="4026090" cy="3998996"/>
            <wp:effectExtent l="0" t="0" r="0" b="1905"/>
            <wp:docPr id="3" name="Picture 3" descr="StNMlog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NMlog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45805" cy="4018578"/>
                    </a:xfrm>
                    <a:prstGeom prst="rect">
                      <a:avLst/>
                    </a:prstGeom>
                    <a:noFill/>
                    <a:ln>
                      <a:noFill/>
                    </a:ln>
                  </pic:spPr>
                </pic:pic>
              </a:graphicData>
            </a:graphic>
          </wp:inline>
        </w:drawing>
      </w:r>
    </w:p>
    <w:p w:rsidR="000F7239" w:rsidRDefault="000F7239" w:rsidP="00B720BC">
      <w:pPr>
        <w:jc w:val="center"/>
        <w:rPr>
          <w:sz w:val="96"/>
        </w:rPr>
      </w:pPr>
    </w:p>
    <w:p w:rsidR="00B720BC" w:rsidRDefault="009156A8" w:rsidP="000F7239">
      <w:pPr>
        <w:jc w:val="center"/>
        <w:rPr>
          <w:sz w:val="96"/>
        </w:rPr>
      </w:pPr>
      <w:r>
        <w:rPr>
          <w:sz w:val="96"/>
        </w:rPr>
        <w:t>English</w:t>
      </w:r>
      <w:r w:rsidR="000F7239">
        <w:rPr>
          <w:sz w:val="96"/>
        </w:rPr>
        <w:t xml:space="preserve"> </w:t>
      </w:r>
      <w:r>
        <w:rPr>
          <w:sz w:val="96"/>
        </w:rPr>
        <w:t>Glossary</w:t>
      </w:r>
    </w:p>
    <w:p w:rsidR="006F1A17" w:rsidRDefault="006F1A17" w:rsidP="00B720BC">
      <w:pPr>
        <w:jc w:val="center"/>
        <w:rPr>
          <w:sz w:val="96"/>
        </w:rPr>
      </w:pPr>
    </w:p>
    <w:tbl>
      <w:tblPr>
        <w:tblW w:w="9640" w:type="dxa"/>
        <w:tblInd w:w="113" w:type="dxa"/>
        <w:tblBorders>
          <w:top w:val="single" w:sz="4" w:space="0" w:color="104F75"/>
          <w:left w:val="single" w:sz="4" w:space="0" w:color="104F75"/>
          <w:bottom w:val="single" w:sz="4" w:space="0" w:color="104F75"/>
          <w:right w:val="single" w:sz="4" w:space="0" w:color="104F75"/>
          <w:insideH w:val="single" w:sz="4" w:space="0" w:color="104F75"/>
          <w:insideV w:val="single" w:sz="4" w:space="0" w:color="104F75"/>
        </w:tblBorders>
        <w:tblLayout w:type="fixed"/>
        <w:tblCellMar>
          <w:left w:w="113" w:type="dxa"/>
          <w:right w:w="113" w:type="dxa"/>
        </w:tblCellMar>
        <w:tblLook w:val="0000" w:firstRow="0" w:lastRow="0" w:firstColumn="0" w:lastColumn="0" w:noHBand="0" w:noVBand="0"/>
      </w:tblPr>
      <w:tblGrid>
        <w:gridCol w:w="2098"/>
        <w:gridCol w:w="3856"/>
        <w:gridCol w:w="3686"/>
      </w:tblGrid>
      <w:tr w:rsidR="009156A8" w:rsidRPr="009156A8" w:rsidTr="009156A8">
        <w:trPr>
          <w:tblHeader/>
        </w:trPr>
        <w:tc>
          <w:tcPr>
            <w:tcW w:w="2098" w:type="dxa"/>
            <w:shd w:val="clear" w:color="auto" w:fill="CFDCE3"/>
          </w:tcPr>
          <w:p w:rsidR="009156A8" w:rsidRPr="009156A8" w:rsidRDefault="009156A8" w:rsidP="00551577">
            <w:pPr>
              <w:pStyle w:val="Heading4"/>
              <w:spacing w:before="60"/>
              <w:rPr>
                <w:sz w:val="20"/>
              </w:rPr>
            </w:pPr>
            <w:r w:rsidRPr="009156A8">
              <w:rPr>
                <w:sz w:val="20"/>
              </w:rPr>
              <w:t>Term</w:t>
            </w:r>
          </w:p>
        </w:tc>
        <w:tc>
          <w:tcPr>
            <w:tcW w:w="3856" w:type="dxa"/>
            <w:shd w:val="clear" w:color="auto" w:fill="CFDCE3"/>
          </w:tcPr>
          <w:p w:rsidR="009156A8" w:rsidRPr="009156A8" w:rsidRDefault="009156A8" w:rsidP="00551577">
            <w:pPr>
              <w:pStyle w:val="Heading4"/>
              <w:spacing w:before="60"/>
              <w:rPr>
                <w:sz w:val="20"/>
              </w:rPr>
            </w:pPr>
            <w:r w:rsidRPr="009156A8">
              <w:rPr>
                <w:sz w:val="20"/>
              </w:rPr>
              <w:t>Guidance</w:t>
            </w:r>
          </w:p>
        </w:tc>
        <w:tc>
          <w:tcPr>
            <w:tcW w:w="3686" w:type="dxa"/>
            <w:shd w:val="clear" w:color="auto" w:fill="CFDCE3"/>
          </w:tcPr>
          <w:p w:rsidR="009156A8" w:rsidRPr="009156A8" w:rsidRDefault="009156A8" w:rsidP="00551577">
            <w:pPr>
              <w:pStyle w:val="Heading4"/>
              <w:spacing w:before="60"/>
              <w:rPr>
                <w:sz w:val="20"/>
              </w:rPr>
            </w:pPr>
            <w:r w:rsidRPr="009156A8">
              <w:rPr>
                <w:sz w:val="20"/>
              </w:rPr>
              <w:t>Example</w:t>
            </w:r>
          </w:p>
        </w:tc>
      </w:tr>
      <w:tr w:rsidR="009156A8" w:rsidRPr="009156A8" w:rsidTr="009156A8">
        <w:tc>
          <w:tcPr>
            <w:tcW w:w="2098" w:type="dxa"/>
          </w:tcPr>
          <w:p w:rsidR="009156A8" w:rsidRPr="009156A8" w:rsidRDefault="009156A8" w:rsidP="00551577">
            <w:pPr>
              <w:spacing w:before="60" w:after="60"/>
              <w:rPr>
                <w:b/>
                <w:sz w:val="20"/>
              </w:rPr>
            </w:pPr>
            <w:bookmarkStart w:id="0" w:name="adjective"/>
            <w:r w:rsidRPr="009156A8">
              <w:rPr>
                <w:b/>
                <w:sz w:val="20"/>
              </w:rPr>
              <w:t>adjective</w:t>
            </w:r>
            <w:bookmarkEnd w:id="0"/>
          </w:p>
        </w:tc>
        <w:tc>
          <w:tcPr>
            <w:tcW w:w="3856" w:type="dxa"/>
          </w:tcPr>
          <w:p w:rsidR="009156A8" w:rsidRPr="009156A8" w:rsidRDefault="009156A8" w:rsidP="00551577">
            <w:pPr>
              <w:spacing w:before="60" w:after="0"/>
              <w:rPr>
                <w:sz w:val="20"/>
              </w:rPr>
            </w:pPr>
            <w:r w:rsidRPr="009156A8">
              <w:rPr>
                <w:sz w:val="20"/>
              </w:rPr>
              <w:t>The surest way to identify adjectives is by the ways they can be used:</w:t>
            </w:r>
          </w:p>
          <w:p w:rsidR="009156A8" w:rsidRPr="009156A8" w:rsidRDefault="009156A8" w:rsidP="00551577">
            <w:pPr>
              <w:pStyle w:val="bulletundertext"/>
              <w:spacing w:after="0"/>
              <w:rPr>
                <w:sz w:val="20"/>
                <w:szCs w:val="22"/>
              </w:rPr>
            </w:pPr>
            <w:r w:rsidRPr="009156A8">
              <w:rPr>
                <w:sz w:val="20"/>
                <w:szCs w:val="22"/>
              </w:rPr>
              <w:t xml:space="preserve">before a noun, to make the noun’s meaning more specific (i.e. to </w:t>
            </w:r>
            <w:hyperlink w:anchor="modifymodifier" w:history="1">
              <w:r w:rsidRPr="009156A8">
                <w:rPr>
                  <w:rStyle w:val="Hyperlink"/>
                  <w:sz w:val="20"/>
                  <w:szCs w:val="22"/>
                </w:rPr>
                <w:t>modify</w:t>
              </w:r>
            </w:hyperlink>
            <w:r w:rsidRPr="009156A8">
              <w:rPr>
                <w:sz w:val="20"/>
                <w:szCs w:val="22"/>
              </w:rPr>
              <w:t xml:space="preserve"> the noun), or</w:t>
            </w:r>
          </w:p>
          <w:p w:rsidR="009156A8" w:rsidRPr="009156A8" w:rsidRDefault="009156A8" w:rsidP="00551577">
            <w:pPr>
              <w:pStyle w:val="bulletundertext"/>
              <w:spacing w:after="120"/>
              <w:rPr>
                <w:sz w:val="20"/>
                <w:szCs w:val="22"/>
              </w:rPr>
            </w:pPr>
            <w:proofErr w:type="gramStart"/>
            <w:r w:rsidRPr="009156A8">
              <w:rPr>
                <w:sz w:val="20"/>
                <w:szCs w:val="22"/>
              </w:rPr>
              <w:t>after</w:t>
            </w:r>
            <w:proofErr w:type="gramEnd"/>
            <w:r w:rsidRPr="009156A8">
              <w:rPr>
                <w:sz w:val="20"/>
                <w:szCs w:val="22"/>
              </w:rPr>
              <w:t xml:space="preserve"> the verb </w:t>
            </w:r>
            <w:r w:rsidRPr="009156A8">
              <w:rPr>
                <w:i/>
                <w:iCs/>
                <w:sz w:val="20"/>
                <w:szCs w:val="22"/>
              </w:rPr>
              <w:t>be</w:t>
            </w:r>
            <w:r w:rsidRPr="009156A8">
              <w:rPr>
                <w:sz w:val="20"/>
                <w:szCs w:val="22"/>
              </w:rPr>
              <w:t xml:space="preserve">, as its </w:t>
            </w:r>
            <w:hyperlink w:anchor="complement" w:history="1">
              <w:r w:rsidRPr="009156A8">
                <w:rPr>
                  <w:rStyle w:val="Hyperlink"/>
                  <w:sz w:val="20"/>
                  <w:szCs w:val="22"/>
                </w:rPr>
                <w:t>complement</w:t>
              </w:r>
            </w:hyperlink>
            <w:r w:rsidRPr="009156A8">
              <w:rPr>
                <w:sz w:val="20"/>
                <w:szCs w:val="22"/>
              </w:rPr>
              <w:t>.</w:t>
            </w:r>
          </w:p>
          <w:p w:rsidR="009156A8" w:rsidRPr="009156A8" w:rsidRDefault="009156A8" w:rsidP="00551577">
            <w:pPr>
              <w:spacing w:after="120"/>
              <w:rPr>
                <w:sz w:val="20"/>
              </w:rPr>
            </w:pPr>
            <w:r w:rsidRPr="009156A8">
              <w:rPr>
                <w:sz w:val="20"/>
              </w:rPr>
              <w:t xml:space="preserve">Adjectives cannot be modified by other adjectives. This distinguishes them from </w:t>
            </w:r>
            <w:hyperlink w:anchor="noun" w:history="1">
              <w:r w:rsidRPr="009156A8">
                <w:rPr>
                  <w:rStyle w:val="Hyperlink"/>
                  <w:sz w:val="22"/>
                </w:rPr>
                <w:t>nouns</w:t>
              </w:r>
            </w:hyperlink>
            <w:r w:rsidRPr="009156A8">
              <w:rPr>
                <w:sz w:val="20"/>
              </w:rPr>
              <w:t>, which can be.</w:t>
            </w:r>
          </w:p>
          <w:p w:rsidR="009156A8" w:rsidRPr="009156A8" w:rsidRDefault="009156A8" w:rsidP="00551577">
            <w:pPr>
              <w:spacing w:after="60"/>
              <w:rPr>
                <w:sz w:val="20"/>
              </w:rPr>
            </w:pPr>
            <w:r w:rsidRPr="009156A8">
              <w:rPr>
                <w:sz w:val="20"/>
              </w:rPr>
              <w:t xml:space="preserve">Adjectives are sometimes called ‘describing words’ because they pick out single characteristics such as size or colour. This is often true, but it doesn’t help to distinguish adjectives from other word classes, because </w:t>
            </w:r>
            <w:hyperlink w:anchor="verb" w:history="1">
              <w:r w:rsidRPr="009156A8">
                <w:rPr>
                  <w:rStyle w:val="Hyperlink"/>
                  <w:sz w:val="22"/>
                </w:rPr>
                <w:t>verbs</w:t>
              </w:r>
            </w:hyperlink>
            <w:r w:rsidRPr="009156A8">
              <w:rPr>
                <w:sz w:val="20"/>
              </w:rPr>
              <w:t xml:space="preserve">, </w:t>
            </w:r>
            <w:hyperlink w:anchor="noun" w:history="1">
              <w:r w:rsidRPr="009156A8">
                <w:rPr>
                  <w:rStyle w:val="Hyperlink"/>
                  <w:sz w:val="22"/>
                </w:rPr>
                <w:t>nouns</w:t>
              </w:r>
            </w:hyperlink>
            <w:r w:rsidRPr="009156A8">
              <w:rPr>
                <w:sz w:val="20"/>
              </w:rPr>
              <w:t xml:space="preserve"> and </w:t>
            </w:r>
            <w:hyperlink w:anchor="adverb" w:history="1">
              <w:r w:rsidRPr="009156A8">
                <w:rPr>
                  <w:rStyle w:val="Hyperlink"/>
                  <w:sz w:val="22"/>
                </w:rPr>
                <w:t>adverbs</w:t>
              </w:r>
            </w:hyperlink>
            <w:r w:rsidRPr="009156A8">
              <w:rPr>
                <w:sz w:val="20"/>
              </w:rPr>
              <w:t xml:space="preserve"> can do the same thing.</w:t>
            </w:r>
          </w:p>
        </w:tc>
        <w:tc>
          <w:tcPr>
            <w:tcW w:w="3686" w:type="dxa"/>
          </w:tcPr>
          <w:p w:rsidR="009156A8" w:rsidRPr="009156A8" w:rsidRDefault="009156A8" w:rsidP="00551577">
            <w:pPr>
              <w:spacing w:after="120"/>
              <w:rPr>
                <w:sz w:val="20"/>
              </w:rPr>
            </w:pPr>
            <w:r w:rsidRPr="009156A8">
              <w:rPr>
                <w:i/>
                <w:iCs/>
                <w:sz w:val="20"/>
              </w:rPr>
              <w:t xml:space="preserve">The pupils did some really </w:t>
            </w:r>
            <w:r w:rsidRPr="009156A8">
              <w:rPr>
                <w:i/>
                <w:iCs/>
                <w:sz w:val="20"/>
                <w:u w:val="single"/>
              </w:rPr>
              <w:t>good</w:t>
            </w:r>
            <w:r w:rsidRPr="009156A8">
              <w:rPr>
                <w:i/>
                <w:iCs/>
                <w:sz w:val="20"/>
              </w:rPr>
              <w:t xml:space="preserve"> work. </w:t>
            </w:r>
            <w:r w:rsidRPr="009156A8">
              <w:rPr>
                <w:sz w:val="20"/>
              </w:rPr>
              <w:t>[adjective used before a noun, to modify it]</w:t>
            </w:r>
          </w:p>
          <w:p w:rsidR="009156A8" w:rsidRPr="009156A8" w:rsidRDefault="009156A8" w:rsidP="00551577">
            <w:pPr>
              <w:spacing w:after="120"/>
              <w:rPr>
                <w:sz w:val="20"/>
              </w:rPr>
            </w:pPr>
            <w:r w:rsidRPr="009156A8">
              <w:rPr>
                <w:i/>
                <w:iCs/>
                <w:sz w:val="20"/>
              </w:rPr>
              <w:t xml:space="preserve">Their work was </w:t>
            </w:r>
            <w:r w:rsidRPr="009156A8">
              <w:rPr>
                <w:i/>
                <w:iCs/>
                <w:sz w:val="20"/>
                <w:u w:val="single"/>
              </w:rPr>
              <w:t>good</w:t>
            </w:r>
            <w:r w:rsidRPr="009156A8">
              <w:rPr>
                <w:i/>
                <w:iCs/>
                <w:sz w:val="20"/>
              </w:rPr>
              <w:t xml:space="preserve">. </w:t>
            </w:r>
            <w:r w:rsidRPr="009156A8">
              <w:rPr>
                <w:sz w:val="20"/>
              </w:rPr>
              <w:t xml:space="preserve">[adjective used after the verb </w:t>
            </w:r>
            <w:r w:rsidRPr="009156A8">
              <w:rPr>
                <w:i/>
                <w:iCs/>
                <w:sz w:val="20"/>
              </w:rPr>
              <w:t>be</w:t>
            </w:r>
            <w:r w:rsidRPr="009156A8">
              <w:rPr>
                <w:sz w:val="20"/>
              </w:rPr>
              <w:t>, as its complement]</w:t>
            </w:r>
          </w:p>
          <w:p w:rsidR="009156A8" w:rsidRPr="009156A8" w:rsidRDefault="009156A8" w:rsidP="00551577">
            <w:pPr>
              <w:spacing w:after="0"/>
              <w:rPr>
                <w:sz w:val="20"/>
              </w:rPr>
            </w:pPr>
            <w:r w:rsidRPr="009156A8">
              <w:rPr>
                <w:sz w:val="20"/>
              </w:rPr>
              <w:t>Not adjectives:</w:t>
            </w:r>
          </w:p>
          <w:p w:rsidR="009156A8" w:rsidRPr="009156A8" w:rsidRDefault="009156A8" w:rsidP="00551577">
            <w:pPr>
              <w:spacing w:after="0"/>
              <w:rPr>
                <w:sz w:val="20"/>
              </w:rPr>
            </w:pPr>
            <w:r w:rsidRPr="009156A8">
              <w:rPr>
                <w:i/>
                <w:sz w:val="20"/>
              </w:rPr>
              <w:t xml:space="preserve">The lamp </w:t>
            </w:r>
            <w:r w:rsidRPr="009156A8">
              <w:rPr>
                <w:i/>
                <w:sz w:val="20"/>
                <w:u w:val="single"/>
              </w:rPr>
              <w:t>glowed</w:t>
            </w:r>
            <w:r w:rsidRPr="009156A8">
              <w:rPr>
                <w:i/>
                <w:sz w:val="20"/>
              </w:rPr>
              <w:t>.</w:t>
            </w:r>
            <w:r w:rsidRPr="009156A8">
              <w:rPr>
                <w:sz w:val="20"/>
              </w:rPr>
              <w:t xml:space="preserve"> [verb]</w:t>
            </w:r>
          </w:p>
          <w:p w:rsidR="009156A8" w:rsidRPr="009156A8" w:rsidRDefault="009156A8" w:rsidP="00551577">
            <w:pPr>
              <w:spacing w:after="0"/>
              <w:rPr>
                <w:sz w:val="20"/>
              </w:rPr>
            </w:pPr>
            <w:r w:rsidRPr="009156A8">
              <w:rPr>
                <w:i/>
                <w:sz w:val="20"/>
              </w:rPr>
              <w:t xml:space="preserve">It was such a bright </w:t>
            </w:r>
            <w:r w:rsidRPr="009156A8">
              <w:rPr>
                <w:i/>
                <w:sz w:val="20"/>
                <w:u w:val="single"/>
              </w:rPr>
              <w:t>red</w:t>
            </w:r>
            <w:r w:rsidRPr="009156A8">
              <w:rPr>
                <w:i/>
                <w:sz w:val="20"/>
              </w:rPr>
              <w:t>!</w:t>
            </w:r>
            <w:r w:rsidRPr="009156A8">
              <w:rPr>
                <w:sz w:val="20"/>
              </w:rPr>
              <w:t xml:space="preserve"> [noun]</w:t>
            </w:r>
          </w:p>
          <w:p w:rsidR="009156A8" w:rsidRPr="009156A8" w:rsidRDefault="009156A8" w:rsidP="00551577">
            <w:pPr>
              <w:spacing w:after="0"/>
              <w:rPr>
                <w:sz w:val="20"/>
              </w:rPr>
            </w:pPr>
            <w:r w:rsidRPr="009156A8">
              <w:rPr>
                <w:i/>
                <w:sz w:val="20"/>
              </w:rPr>
              <w:t xml:space="preserve">He spoke </w:t>
            </w:r>
            <w:r w:rsidRPr="009156A8">
              <w:rPr>
                <w:i/>
                <w:sz w:val="20"/>
                <w:u w:val="single"/>
              </w:rPr>
              <w:t>loudly</w:t>
            </w:r>
            <w:r w:rsidRPr="009156A8">
              <w:rPr>
                <w:i/>
                <w:sz w:val="20"/>
              </w:rPr>
              <w:t>.</w:t>
            </w:r>
            <w:r w:rsidRPr="009156A8">
              <w:rPr>
                <w:sz w:val="20"/>
              </w:rPr>
              <w:t xml:space="preserve"> [adverb]</w:t>
            </w:r>
          </w:p>
          <w:p w:rsidR="009156A8" w:rsidRPr="009156A8" w:rsidRDefault="009156A8" w:rsidP="00551577">
            <w:pPr>
              <w:spacing w:after="0"/>
              <w:rPr>
                <w:sz w:val="20"/>
              </w:rPr>
            </w:pPr>
            <w:r w:rsidRPr="009156A8">
              <w:rPr>
                <w:i/>
                <w:sz w:val="20"/>
              </w:rPr>
              <w:t xml:space="preserve">It was a French </w:t>
            </w:r>
            <w:r w:rsidRPr="009156A8">
              <w:rPr>
                <w:i/>
                <w:sz w:val="20"/>
                <w:u w:val="single"/>
              </w:rPr>
              <w:t>grammar</w:t>
            </w:r>
            <w:r w:rsidRPr="009156A8">
              <w:rPr>
                <w:i/>
                <w:sz w:val="20"/>
              </w:rPr>
              <w:t xml:space="preserve"> book.</w:t>
            </w:r>
            <w:r w:rsidRPr="009156A8">
              <w:rPr>
                <w:sz w:val="20"/>
              </w:rPr>
              <w:t xml:space="preserve"> [noun]</w:t>
            </w:r>
          </w:p>
        </w:tc>
      </w:tr>
      <w:tr w:rsidR="009156A8" w:rsidRPr="009156A8" w:rsidTr="009156A8">
        <w:tc>
          <w:tcPr>
            <w:tcW w:w="2098" w:type="dxa"/>
          </w:tcPr>
          <w:p w:rsidR="009156A8" w:rsidRPr="009156A8" w:rsidRDefault="009156A8" w:rsidP="00551577">
            <w:pPr>
              <w:spacing w:before="60" w:after="60"/>
              <w:rPr>
                <w:b/>
                <w:sz w:val="20"/>
              </w:rPr>
            </w:pPr>
            <w:bookmarkStart w:id="1" w:name="adverb"/>
            <w:r w:rsidRPr="009156A8">
              <w:rPr>
                <w:b/>
                <w:sz w:val="20"/>
              </w:rPr>
              <w:t>adverb</w:t>
            </w:r>
            <w:bookmarkEnd w:id="1"/>
          </w:p>
        </w:tc>
        <w:tc>
          <w:tcPr>
            <w:tcW w:w="3856" w:type="dxa"/>
          </w:tcPr>
          <w:p w:rsidR="009156A8" w:rsidRPr="009156A8" w:rsidRDefault="009156A8" w:rsidP="00551577">
            <w:pPr>
              <w:spacing w:before="60" w:after="120"/>
              <w:rPr>
                <w:sz w:val="20"/>
              </w:rPr>
            </w:pPr>
            <w:r w:rsidRPr="009156A8">
              <w:rPr>
                <w:sz w:val="20"/>
              </w:rPr>
              <w:t xml:space="preserve">The surest way to identify adverbs is by the ways they can be used: they can </w:t>
            </w:r>
            <w:hyperlink w:anchor="modifymodifier" w:history="1">
              <w:r w:rsidRPr="009156A8">
                <w:rPr>
                  <w:rStyle w:val="Hyperlink"/>
                  <w:sz w:val="22"/>
                </w:rPr>
                <w:t>modify</w:t>
              </w:r>
            </w:hyperlink>
            <w:r w:rsidRPr="009156A8">
              <w:rPr>
                <w:sz w:val="20"/>
              </w:rPr>
              <w:t xml:space="preserve"> a </w:t>
            </w:r>
            <w:hyperlink w:anchor="verb" w:history="1">
              <w:r w:rsidRPr="009156A8">
                <w:rPr>
                  <w:rStyle w:val="Hyperlink"/>
                  <w:sz w:val="22"/>
                </w:rPr>
                <w:t>verb</w:t>
              </w:r>
            </w:hyperlink>
            <w:r w:rsidRPr="009156A8">
              <w:rPr>
                <w:sz w:val="20"/>
              </w:rPr>
              <w:t xml:space="preserve">, an </w:t>
            </w:r>
            <w:hyperlink w:anchor="adjective" w:history="1">
              <w:r w:rsidRPr="009156A8">
                <w:rPr>
                  <w:rStyle w:val="Hyperlink"/>
                  <w:sz w:val="22"/>
                </w:rPr>
                <w:t>adjective</w:t>
              </w:r>
            </w:hyperlink>
            <w:r w:rsidRPr="009156A8">
              <w:rPr>
                <w:sz w:val="20"/>
              </w:rPr>
              <w:t>, another adverb or even a whole clause.</w:t>
            </w:r>
          </w:p>
          <w:p w:rsidR="009156A8" w:rsidRPr="009156A8" w:rsidRDefault="009156A8" w:rsidP="00551577">
            <w:pPr>
              <w:spacing w:after="60"/>
              <w:rPr>
                <w:sz w:val="20"/>
              </w:rPr>
            </w:pPr>
            <w:r w:rsidRPr="009156A8">
              <w:rPr>
                <w:sz w:val="20"/>
              </w:rPr>
              <w:t xml:space="preserve">Adverbs are sometimes said to describe manner or time. This is often true, but it doesn’t help to distinguish adverbs from other word classes that can be used as </w:t>
            </w:r>
            <w:hyperlink w:anchor="adverbial" w:history="1">
              <w:r w:rsidRPr="009156A8">
                <w:rPr>
                  <w:rStyle w:val="Hyperlink"/>
                  <w:sz w:val="22"/>
                </w:rPr>
                <w:t>adverbials</w:t>
              </w:r>
            </w:hyperlink>
            <w:r w:rsidRPr="009156A8">
              <w:rPr>
                <w:sz w:val="20"/>
              </w:rPr>
              <w:t xml:space="preserve">, such as </w:t>
            </w:r>
            <w:hyperlink w:anchor="prepositionphrase" w:history="1">
              <w:r w:rsidRPr="009156A8">
                <w:rPr>
                  <w:rStyle w:val="Hyperlink"/>
                  <w:sz w:val="22"/>
                </w:rPr>
                <w:t>preposition phrases</w:t>
              </w:r>
            </w:hyperlink>
            <w:r w:rsidRPr="009156A8">
              <w:rPr>
                <w:sz w:val="20"/>
              </w:rPr>
              <w:t xml:space="preserve">, </w:t>
            </w:r>
            <w:hyperlink w:anchor="nounphrase" w:history="1">
              <w:r w:rsidRPr="009156A8">
                <w:rPr>
                  <w:rStyle w:val="Hyperlink"/>
                  <w:sz w:val="22"/>
                </w:rPr>
                <w:t>noun</w:t>
              </w:r>
              <w:r w:rsidRPr="009156A8">
                <w:rPr>
                  <w:sz w:val="20"/>
                  <w:u w:val="single"/>
                </w:rPr>
                <w:t xml:space="preserve"> </w:t>
              </w:r>
              <w:r w:rsidRPr="009156A8">
                <w:rPr>
                  <w:rStyle w:val="Hyperlink"/>
                  <w:sz w:val="22"/>
                </w:rPr>
                <w:t>phrases</w:t>
              </w:r>
            </w:hyperlink>
            <w:r w:rsidRPr="009156A8">
              <w:rPr>
                <w:sz w:val="20"/>
              </w:rPr>
              <w:t xml:space="preserve"> and </w:t>
            </w:r>
            <w:hyperlink w:anchor="subordinateclause" w:history="1">
              <w:r w:rsidRPr="009156A8">
                <w:rPr>
                  <w:rStyle w:val="Hyperlink"/>
                  <w:sz w:val="22"/>
                </w:rPr>
                <w:t>subordinate clauses</w:t>
              </w:r>
            </w:hyperlink>
            <w:r w:rsidRPr="009156A8">
              <w:rPr>
                <w:sz w:val="20"/>
              </w:rPr>
              <w:t>.</w:t>
            </w:r>
          </w:p>
        </w:tc>
        <w:tc>
          <w:tcPr>
            <w:tcW w:w="3686" w:type="dxa"/>
          </w:tcPr>
          <w:p w:rsidR="009156A8" w:rsidRPr="009156A8" w:rsidRDefault="009156A8" w:rsidP="00551577">
            <w:pPr>
              <w:spacing w:before="60" w:after="120"/>
              <w:rPr>
                <w:sz w:val="20"/>
              </w:rPr>
            </w:pPr>
            <w:proofErr w:type="spellStart"/>
            <w:r w:rsidRPr="009156A8">
              <w:rPr>
                <w:i/>
                <w:sz w:val="20"/>
              </w:rPr>
              <w:t>Usha</w:t>
            </w:r>
            <w:proofErr w:type="spellEnd"/>
            <w:r w:rsidRPr="009156A8">
              <w:rPr>
                <w:i/>
                <w:sz w:val="20"/>
              </w:rPr>
              <w:t xml:space="preserve"> </w:t>
            </w:r>
            <w:r w:rsidRPr="009156A8">
              <w:rPr>
                <w:i/>
                <w:sz w:val="20"/>
                <w:u w:val="single"/>
              </w:rPr>
              <w:t>soon</w:t>
            </w:r>
            <w:r w:rsidRPr="009156A8">
              <w:rPr>
                <w:i/>
                <w:sz w:val="20"/>
              </w:rPr>
              <w:t xml:space="preserve"> started snoring </w:t>
            </w:r>
            <w:r w:rsidRPr="009156A8">
              <w:rPr>
                <w:i/>
                <w:sz w:val="20"/>
                <w:u w:val="single"/>
              </w:rPr>
              <w:t>loudly</w:t>
            </w:r>
            <w:r w:rsidRPr="009156A8">
              <w:rPr>
                <w:sz w:val="20"/>
              </w:rPr>
              <w:t xml:space="preserve">. [adverbs modifying the verbs </w:t>
            </w:r>
            <w:r w:rsidRPr="009156A8">
              <w:rPr>
                <w:i/>
                <w:sz w:val="20"/>
              </w:rPr>
              <w:t>started</w:t>
            </w:r>
            <w:r w:rsidRPr="009156A8">
              <w:rPr>
                <w:sz w:val="20"/>
              </w:rPr>
              <w:t xml:space="preserve"> and </w:t>
            </w:r>
            <w:r w:rsidRPr="009156A8">
              <w:rPr>
                <w:i/>
                <w:sz w:val="20"/>
              </w:rPr>
              <w:t>snoring</w:t>
            </w:r>
            <w:r w:rsidRPr="009156A8">
              <w:rPr>
                <w:sz w:val="20"/>
              </w:rPr>
              <w:t>]</w:t>
            </w:r>
          </w:p>
          <w:p w:rsidR="009156A8" w:rsidRPr="009156A8" w:rsidRDefault="009156A8" w:rsidP="00551577">
            <w:pPr>
              <w:spacing w:after="120"/>
              <w:rPr>
                <w:sz w:val="20"/>
              </w:rPr>
            </w:pPr>
            <w:r w:rsidRPr="009156A8">
              <w:rPr>
                <w:i/>
                <w:sz w:val="20"/>
              </w:rPr>
              <w:t xml:space="preserve">That match was </w:t>
            </w:r>
            <w:r w:rsidRPr="009156A8">
              <w:rPr>
                <w:i/>
                <w:sz w:val="20"/>
                <w:u w:val="single"/>
              </w:rPr>
              <w:t>really</w:t>
            </w:r>
            <w:r w:rsidRPr="009156A8">
              <w:rPr>
                <w:i/>
                <w:sz w:val="20"/>
              </w:rPr>
              <w:t xml:space="preserve"> exciting!</w:t>
            </w:r>
            <w:r w:rsidRPr="009156A8">
              <w:rPr>
                <w:sz w:val="20"/>
              </w:rPr>
              <w:t xml:space="preserve"> [adverb modifying the adjective </w:t>
            </w:r>
            <w:r w:rsidRPr="009156A8">
              <w:rPr>
                <w:i/>
                <w:sz w:val="20"/>
              </w:rPr>
              <w:t>exciting</w:t>
            </w:r>
            <w:r w:rsidRPr="009156A8">
              <w:rPr>
                <w:sz w:val="20"/>
              </w:rPr>
              <w:t>]</w:t>
            </w:r>
          </w:p>
          <w:p w:rsidR="009156A8" w:rsidRPr="009156A8" w:rsidRDefault="009156A8" w:rsidP="00551577">
            <w:pPr>
              <w:spacing w:after="120"/>
              <w:rPr>
                <w:sz w:val="20"/>
              </w:rPr>
            </w:pPr>
            <w:r w:rsidRPr="009156A8">
              <w:rPr>
                <w:i/>
                <w:sz w:val="20"/>
              </w:rPr>
              <w:t xml:space="preserve">We don’t get to play games </w:t>
            </w:r>
            <w:r w:rsidRPr="009156A8">
              <w:rPr>
                <w:i/>
                <w:sz w:val="20"/>
                <w:u w:val="single"/>
              </w:rPr>
              <w:t>very</w:t>
            </w:r>
            <w:r w:rsidRPr="009156A8">
              <w:rPr>
                <w:i/>
                <w:sz w:val="20"/>
              </w:rPr>
              <w:t xml:space="preserve"> often</w:t>
            </w:r>
            <w:r w:rsidRPr="009156A8">
              <w:rPr>
                <w:sz w:val="20"/>
              </w:rPr>
              <w:t xml:space="preserve">. [adverb modifying the other adverb, </w:t>
            </w:r>
            <w:r w:rsidRPr="009156A8">
              <w:rPr>
                <w:i/>
                <w:sz w:val="20"/>
              </w:rPr>
              <w:t>often</w:t>
            </w:r>
            <w:r w:rsidRPr="009156A8">
              <w:rPr>
                <w:sz w:val="20"/>
              </w:rPr>
              <w:t>]</w:t>
            </w:r>
          </w:p>
          <w:p w:rsidR="009156A8" w:rsidRPr="009156A8" w:rsidRDefault="009156A8" w:rsidP="00551577">
            <w:pPr>
              <w:spacing w:after="120"/>
              <w:rPr>
                <w:sz w:val="20"/>
              </w:rPr>
            </w:pPr>
            <w:r w:rsidRPr="009156A8">
              <w:rPr>
                <w:i/>
                <w:sz w:val="20"/>
                <w:u w:val="single"/>
              </w:rPr>
              <w:t>Fortunately,</w:t>
            </w:r>
            <w:r w:rsidRPr="009156A8">
              <w:rPr>
                <w:i/>
                <w:sz w:val="20"/>
              </w:rPr>
              <w:t xml:space="preserve"> it didn’t rain</w:t>
            </w:r>
            <w:r w:rsidRPr="009156A8">
              <w:rPr>
                <w:sz w:val="20"/>
              </w:rPr>
              <w:t>. [adverb modifying the whole clause ‘it didn’t rain’ by commenting on it]</w:t>
            </w:r>
          </w:p>
          <w:p w:rsidR="009156A8" w:rsidRPr="009156A8" w:rsidRDefault="009156A8" w:rsidP="00551577">
            <w:pPr>
              <w:spacing w:after="60"/>
              <w:rPr>
                <w:sz w:val="20"/>
              </w:rPr>
            </w:pPr>
            <w:r w:rsidRPr="009156A8">
              <w:rPr>
                <w:sz w:val="20"/>
              </w:rPr>
              <w:t>Not adverbs:</w:t>
            </w:r>
          </w:p>
          <w:p w:rsidR="009156A8" w:rsidRPr="009156A8" w:rsidRDefault="009156A8" w:rsidP="00551577">
            <w:pPr>
              <w:pStyle w:val="bulletundertext"/>
              <w:spacing w:after="60"/>
              <w:rPr>
                <w:sz w:val="20"/>
                <w:szCs w:val="22"/>
              </w:rPr>
            </w:pPr>
            <w:proofErr w:type="spellStart"/>
            <w:r w:rsidRPr="009156A8">
              <w:rPr>
                <w:i/>
                <w:iCs/>
                <w:sz w:val="20"/>
                <w:szCs w:val="22"/>
              </w:rPr>
              <w:t>Usha</w:t>
            </w:r>
            <w:proofErr w:type="spellEnd"/>
            <w:r w:rsidRPr="009156A8">
              <w:rPr>
                <w:i/>
                <w:iCs/>
                <w:sz w:val="20"/>
                <w:szCs w:val="22"/>
              </w:rPr>
              <w:t xml:space="preserve"> went </w:t>
            </w:r>
            <w:r w:rsidRPr="009156A8">
              <w:rPr>
                <w:i/>
                <w:iCs/>
                <w:sz w:val="20"/>
                <w:szCs w:val="22"/>
                <w:u w:val="single"/>
              </w:rPr>
              <w:t>up the stairs</w:t>
            </w:r>
            <w:r w:rsidRPr="009156A8">
              <w:rPr>
                <w:i/>
                <w:iCs/>
                <w:sz w:val="20"/>
                <w:szCs w:val="22"/>
              </w:rPr>
              <w:t xml:space="preserve">. </w:t>
            </w:r>
            <w:r w:rsidRPr="009156A8">
              <w:rPr>
                <w:sz w:val="20"/>
                <w:szCs w:val="22"/>
              </w:rPr>
              <w:t>[preposition phrase used as adverbial]</w:t>
            </w:r>
          </w:p>
          <w:p w:rsidR="009156A8" w:rsidRPr="009156A8" w:rsidRDefault="009156A8" w:rsidP="00551577">
            <w:pPr>
              <w:pStyle w:val="bulletundertext"/>
              <w:spacing w:after="60"/>
              <w:rPr>
                <w:sz w:val="20"/>
                <w:szCs w:val="22"/>
              </w:rPr>
            </w:pPr>
            <w:r w:rsidRPr="009156A8">
              <w:rPr>
                <w:i/>
                <w:sz w:val="20"/>
                <w:szCs w:val="22"/>
              </w:rPr>
              <w:t xml:space="preserve">She finished her work </w:t>
            </w:r>
            <w:r w:rsidRPr="009156A8">
              <w:rPr>
                <w:i/>
                <w:sz w:val="20"/>
                <w:szCs w:val="22"/>
                <w:u w:val="single"/>
              </w:rPr>
              <w:t>this evening</w:t>
            </w:r>
            <w:r w:rsidRPr="009156A8">
              <w:rPr>
                <w:sz w:val="20"/>
                <w:szCs w:val="22"/>
              </w:rPr>
              <w:t>. [noun phrase used as adverbial]</w:t>
            </w:r>
          </w:p>
          <w:p w:rsidR="009156A8" w:rsidRPr="009156A8" w:rsidRDefault="009156A8" w:rsidP="00551577">
            <w:pPr>
              <w:pStyle w:val="bulletundertext"/>
              <w:spacing w:after="60"/>
              <w:rPr>
                <w:sz w:val="20"/>
                <w:szCs w:val="22"/>
              </w:rPr>
            </w:pPr>
            <w:r w:rsidRPr="009156A8">
              <w:rPr>
                <w:i/>
                <w:sz w:val="20"/>
                <w:szCs w:val="22"/>
              </w:rPr>
              <w:t xml:space="preserve">She finished </w:t>
            </w:r>
            <w:r w:rsidRPr="009156A8">
              <w:rPr>
                <w:i/>
                <w:sz w:val="20"/>
                <w:szCs w:val="22"/>
                <w:u w:val="single"/>
              </w:rPr>
              <w:t>when the teacher got cross</w:t>
            </w:r>
            <w:r w:rsidRPr="009156A8">
              <w:rPr>
                <w:sz w:val="20"/>
                <w:szCs w:val="22"/>
              </w:rPr>
              <w:t>. [subordinate clause used as adverbial]</w:t>
            </w:r>
          </w:p>
        </w:tc>
      </w:tr>
      <w:tr w:rsidR="009156A8" w:rsidRPr="009156A8" w:rsidTr="009156A8">
        <w:tc>
          <w:tcPr>
            <w:tcW w:w="2098" w:type="dxa"/>
          </w:tcPr>
          <w:p w:rsidR="009156A8" w:rsidRPr="009156A8" w:rsidRDefault="009156A8" w:rsidP="00551577">
            <w:pPr>
              <w:spacing w:before="60" w:after="60"/>
              <w:rPr>
                <w:b/>
                <w:sz w:val="20"/>
              </w:rPr>
            </w:pPr>
            <w:bookmarkStart w:id="2" w:name="apostrophe"/>
            <w:r w:rsidRPr="009156A8">
              <w:rPr>
                <w:b/>
                <w:sz w:val="20"/>
              </w:rPr>
              <w:t>apostrophe</w:t>
            </w:r>
            <w:bookmarkEnd w:id="2"/>
          </w:p>
        </w:tc>
        <w:tc>
          <w:tcPr>
            <w:tcW w:w="3856" w:type="dxa"/>
          </w:tcPr>
          <w:p w:rsidR="009156A8" w:rsidRPr="009156A8" w:rsidRDefault="009156A8" w:rsidP="00551577">
            <w:pPr>
              <w:spacing w:before="60" w:after="60"/>
              <w:rPr>
                <w:sz w:val="20"/>
              </w:rPr>
            </w:pPr>
            <w:r w:rsidRPr="009156A8">
              <w:rPr>
                <w:sz w:val="20"/>
              </w:rPr>
              <w:t>Apostrophes have two completely different uses:</w:t>
            </w:r>
          </w:p>
          <w:p w:rsidR="009156A8" w:rsidRPr="009156A8" w:rsidRDefault="009156A8" w:rsidP="00551577">
            <w:pPr>
              <w:pStyle w:val="bulletundertext"/>
              <w:spacing w:after="60"/>
              <w:rPr>
                <w:sz w:val="20"/>
                <w:szCs w:val="22"/>
              </w:rPr>
            </w:pPr>
            <w:r w:rsidRPr="009156A8">
              <w:rPr>
                <w:sz w:val="20"/>
                <w:szCs w:val="22"/>
              </w:rPr>
              <w:lastRenderedPageBreak/>
              <w:t>showing the place of missing letters (e.g. </w:t>
            </w:r>
            <w:r w:rsidRPr="009156A8">
              <w:rPr>
                <w:i/>
                <w:iCs/>
                <w:sz w:val="20"/>
                <w:szCs w:val="22"/>
              </w:rPr>
              <w:t>I’m</w:t>
            </w:r>
            <w:r w:rsidRPr="009156A8">
              <w:rPr>
                <w:sz w:val="20"/>
                <w:szCs w:val="22"/>
              </w:rPr>
              <w:t xml:space="preserve"> for </w:t>
            </w:r>
            <w:r w:rsidRPr="009156A8">
              <w:rPr>
                <w:i/>
                <w:iCs/>
                <w:sz w:val="20"/>
                <w:szCs w:val="22"/>
              </w:rPr>
              <w:t>I am</w:t>
            </w:r>
            <w:r w:rsidRPr="009156A8">
              <w:rPr>
                <w:sz w:val="20"/>
                <w:szCs w:val="22"/>
              </w:rPr>
              <w:t>)</w:t>
            </w:r>
          </w:p>
          <w:p w:rsidR="009156A8" w:rsidRPr="009156A8" w:rsidRDefault="009156A8" w:rsidP="00551577">
            <w:pPr>
              <w:pStyle w:val="bulletundertext"/>
              <w:spacing w:after="60"/>
              <w:rPr>
                <w:sz w:val="20"/>
                <w:szCs w:val="22"/>
              </w:rPr>
            </w:pPr>
            <w:proofErr w:type="gramStart"/>
            <w:r w:rsidRPr="009156A8">
              <w:rPr>
                <w:sz w:val="20"/>
                <w:szCs w:val="22"/>
              </w:rPr>
              <w:t>marking</w:t>
            </w:r>
            <w:proofErr w:type="gramEnd"/>
            <w:r w:rsidRPr="009156A8">
              <w:rPr>
                <w:sz w:val="20"/>
                <w:szCs w:val="22"/>
              </w:rPr>
              <w:t xml:space="preserve"> </w:t>
            </w:r>
            <w:hyperlink w:anchor="possessive" w:history="1">
              <w:r w:rsidRPr="009156A8">
                <w:rPr>
                  <w:rStyle w:val="Hyperlink"/>
                  <w:sz w:val="20"/>
                  <w:szCs w:val="22"/>
                </w:rPr>
                <w:t>possessives</w:t>
              </w:r>
            </w:hyperlink>
            <w:r w:rsidRPr="009156A8">
              <w:rPr>
                <w:sz w:val="20"/>
                <w:szCs w:val="22"/>
              </w:rPr>
              <w:t xml:space="preserve"> (e.g. </w:t>
            </w:r>
            <w:r w:rsidRPr="009156A8">
              <w:rPr>
                <w:i/>
                <w:iCs/>
                <w:sz w:val="20"/>
                <w:szCs w:val="22"/>
              </w:rPr>
              <w:t>Hannah’s mother</w:t>
            </w:r>
            <w:r w:rsidRPr="009156A8">
              <w:rPr>
                <w:sz w:val="20"/>
                <w:szCs w:val="22"/>
              </w:rPr>
              <w:t>).</w:t>
            </w:r>
          </w:p>
        </w:tc>
        <w:tc>
          <w:tcPr>
            <w:tcW w:w="3686" w:type="dxa"/>
          </w:tcPr>
          <w:p w:rsidR="009156A8" w:rsidRPr="009156A8" w:rsidRDefault="009156A8" w:rsidP="00551577">
            <w:pPr>
              <w:spacing w:before="60" w:after="120"/>
              <w:rPr>
                <w:sz w:val="20"/>
              </w:rPr>
            </w:pPr>
            <w:r w:rsidRPr="009156A8">
              <w:rPr>
                <w:i/>
                <w:sz w:val="20"/>
                <w:u w:val="single"/>
              </w:rPr>
              <w:lastRenderedPageBreak/>
              <w:t>I’m</w:t>
            </w:r>
            <w:r w:rsidRPr="009156A8">
              <w:rPr>
                <w:i/>
                <w:sz w:val="20"/>
              </w:rPr>
              <w:t xml:space="preserve"> going out and I </w:t>
            </w:r>
            <w:r w:rsidRPr="009156A8">
              <w:rPr>
                <w:i/>
                <w:sz w:val="20"/>
                <w:u w:val="single"/>
              </w:rPr>
              <w:t>won’t</w:t>
            </w:r>
            <w:r w:rsidRPr="009156A8">
              <w:rPr>
                <w:i/>
                <w:sz w:val="20"/>
              </w:rPr>
              <w:t xml:space="preserve"> be long</w:t>
            </w:r>
            <w:r w:rsidRPr="009156A8">
              <w:rPr>
                <w:sz w:val="20"/>
              </w:rPr>
              <w:t>. [showing missing letters]</w:t>
            </w:r>
          </w:p>
          <w:p w:rsidR="009156A8" w:rsidRPr="009156A8" w:rsidRDefault="009156A8" w:rsidP="00551577">
            <w:pPr>
              <w:spacing w:after="60"/>
              <w:rPr>
                <w:sz w:val="20"/>
              </w:rPr>
            </w:pPr>
            <w:r w:rsidRPr="009156A8">
              <w:rPr>
                <w:i/>
                <w:sz w:val="20"/>
                <w:u w:val="single"/>
              </w:rPr>
              <w:lastRenderedPageBreak/>
              <w:t>Hannah’s</w:t>
            </w:r>
            <w:r w:rsidRPr="009156A8">
              <w:rPr>
                <w:i/>
                <w:sz w:val="20"/>
              </w:rPr>
              <w:t xml:space="preserve"> mother went to town in </w:t>
            </w:r>
            <w:r w:rsidRPr="009156A8">
              <w:rPr>
                <w:i/>
                <w:sz w:val="20"/>
                <w:u w:val="single"/>
              </w:rPr>
              <w:t>Justin’s</w:t>
            </w:r>
            <w:r w:rsidRPr="009156A8">
              <w:rPr>
                <w:i/>
                <w:sz w:val="20"/>
              </w:rPr>
              <w:t xml:space="preserve"> car</w:t>
            </w:r>
            <w:r w:rsidRPr="009156A8">
              <w:rPr>
                <w:sz w:val="20"/>
              </w:rPr>
              <w:t>. [marking possessives]</w:t>
            </w:r>
          </w:p>
        </w:tc>
      </w:tr>
      <w:tr w:rsidR="009156A8" w:rsidRPr="009156A8" w:rsidTr="009156A8">
        <w:tc>
          <w:tcPr>
            <w:tcW w:w="2098" w:type="dxa"/>
          </w:tcPr>
          <w:p w:rsidR="009156A8" w:rsidRPr="009156A8" w:rsidRDefault="009156A8" w:rsidP="00551577">
            <w:pPr>
              <w:spacing w:before="60" w:after="60"/>
              <w:rPr>
                <w:b/>
                <w:sz w:val="20"/>
              </w:rPr>
            </w:pPr>
            <w:bookmarkStart w:id="3" w:name="conjunction"/>
            <w:r w:rsidRPr="009156A8">
              <w:rPr>
                <w:b/>
                <w:sz w:val="20"/>
              </w:rPr>
              <w:lastRenderedPageBreak/>
              <w:t>conjunction</w:t>
            </w:r>
            <w:bookmarkEnd w:id="3"/>
          </w:p>
        </w:tc>
        <w:tc>
          <w:tcPr>
            <w:tcW w:w="3856" w:type="dxa"/>
          </w:tcPr>
          <w:p w:rsidR="009156A8" w:rsidRPr="009156A8" w:rsidRDefault="009156A8" w:rsidP="00551577">
            <w:pPr>
              <w:spacing w:before="60" w:after="120"/>
              <w:rPr>
                <w:sz w:val="20"/>
              </w:rPr>
            </w:pPr>
            <w:r w:rsidRPr="009156A8">
              <w:rPr>
                <w:sz w:val="20"/>
              </w:rPr>
              <w:t>A conjunction links two words or phrases together.</w:t>
            </w:r>
          </w:p>
          <w:p w:rsidR="009156A8" w:rsidRPr="009156A8" w:rsidRDefault="009156A8" w:rsidP="00551577">
            <w:pPr>
              <w:spacing w:after="60"/>
              <w:rPr>
                <w:sz w:val="20"/>
              </w:rPr>
            </w:pPr>
            <w:r w:rsidRPr="009156A8">
              <w:rPr>
                <w:sz w:val="20"/>
              </w:rPr>
              <w:t>There are two main types of conjunctions:</w:t>
            </w:r>
          </w:p>
          <w:p w:rsidR="009156A8" w:rsidRPr="009156A8" w:rsidRDefault="00551577" w:rsidP="00551577">
            <w:pPr>
              <w:pStyle w:val="bulletundertext"/>
              <w:spacing w:after="60"/>
              <w:rPr>
                <w:sz w:val="20"/>
                <w:szCs w:val="22"/>
              </w:rPr>
            </w:pPr>
            <w:hyperlink w:anchor="coordinatecoordination" w:history="1">
              <w:r w:rsidR="009156A8" w:rsidRPr="009156A8">
                <w:rPr>
                  <w:rStyle w:val="Hyperlink"/>
                  <w:sz w:val="20"/>
                  <w:szCs w:val="22"/>
                </w:rPr>
                <w:t>co-ordinating</w:t>
              </w:r>
            </w:hyperlink>
            <w:r w:rsidR="009156A8" w:rsidRPr="009156A8">
              <w:rPr>
                <w:sz w:val="20"/>
                <w:szCs w:val="22"/>
              </w:rPr>
              <w:t xml:space="preserve"> conjunctions (e.g. </w:t>
            </w:r>
            <w:r w:rsidR="009156A8" w:rsidRPr="009156A8">
              <w:rPr>
                <w:i/>
                <w:iCs/>
                <w:sz w:val="20"/>
                <w:szCs w:val="22"/>
              </w:rPr>
              <w:t>and</w:t>
            </w:r>
            <w:r w:rsidR="009156A8" w:rsidRPr="009156A8">
              <w:rPr>
                <w:sz w:val="20"/>
                <w:szCs w:val="22"/>
              </w:rPr>
              <w:t>) link two words or phrases together as an equal pair</w:t>
            </w:r>
          </w:p>
          <w:p w:rsidR="009156A8" w:rsidRPr="009156A8" w:rsidRDefault="009156A8" w:rsidP="00551577">
            <w:pPr>
              <w:pStyle w:val="bulletundertext"/>
              <w:spacing w:after="60"/>
              <w:rPr>
                <w:sz w:val="20"/>
                <w:szCs w:val="22"/>
              </w:rPr>
            </w:pPr>
            <w:proofErr w:type="gramStart"/>
            <w:r w:rsidRPr="009156A8">
              <w:rPr>
                <w:sz w:val="20"/>
                <w:szCs w:val="22"/>
              </w:rPr>
              <w:t>subordinating</w:t>
            </w:r>
            <w:proofErr w:type="gramEnd"/>
            <w:r w:rsidRPr="009156A8">
              <w:rPr>
                <w:sz w:val="20"/>
                <w:szCs w:val="22"/>
              </w:rPr>
              <w:t xml:space="preserve"> conjunctions (e.g. </w:t>
            </w:r>
            <w:r w:rsidRPr="009156A8">
              <w:rPr>
                <w:i/>
                <w:iCs/>
                <w:sz w:val="20"/>
                <w:szCs w:val="22"/>
              </w:rPr>
              <w:t>when</w:t>
            </w:r>
            <w:r w:rsidRPr="009156A8">
              <w:rPr>
                <w:sz w:val="20"/>
                <w:szCs w:val="22"/>
              </w:rPr>
              <w:t xml:space="preserve">) introduce a </w:t>
            </w:r>
            <w:hyperlink w:anchor="subordinateclause" w:history="1">
              <w:r w:rsidRPr="009156A8">
                <w:rPr>
                  <w:rStyle w:val="Hyperlink"/>
                  <w:sz w:val="20"/>
                  <w:szCs w:val="22"/>
                </w:rPr>
                <w:t>subordinate clause</w:t>
              </w:r>
            </w:hyperlink>
            <w:r w:rsidRPr="009156A8">
              <w:rPr>
                <w:sz w:val="20"/>
                <w:szCs w:val="22"/>
              </w:rPr>
              <w:t>.</w:t>
            </w:r>
          </w:p>
        </w:tc>
        <w:tc>
          <w:tcPr>
            <w:tcW w:w="3686" w:type="dxa"/>
          </w:tcPr>
          <w:p w:rsidR="009156A8" w:rsidRPr="009156A8" w:rsidRDefault="009156A8" w:rsidP="00551577">
            <w:pPr>
              <w:spacing w:before="60" w:after="120"/>
              <w:rPr>
                <w:sz w:val="20"/>
              </w:rPr>
            </w:pPr>
            <w:r w:rsidRPr="009156A8">
              <w:rPr>
                <w:i/>
                <w:iCs/>
                <w:sz w:val="20"/>
              </w:rPr>
              <w:t xml:space="preserve">James bought a bat </w:t>
            </w:r>
            <w:r w:rsidRPr="009156A8">
              <w:rPr>
                <w:i/>
                <w:iCs/>
                <w:sz w:val="20"/>
                <w:u w:val="single"/>
              </w:rPr>
              <w:t>and</w:t>
            </w:r>
            <w:r w:rsidRPr="009156A8">
              <w:rPr>
                <w:i/>
                <w:iCs/>
                <w:sz w:val="20"/>
              </w:rPr>
              <w:t xml:space="preserve"> ball. </w:t>
            </w:r>
            <w:r w:rsidRPr="009156A8">
              <w:rPr>
                <w:sz w:val="20"/>
              </w:rPr>
              <w:t xml:space="preserve">[links the words </w:t>
            </w:r>
            <w:r w:rsidRPr="009156A8">
              <w:rPr>
                <w:i/>
                <w:sz w:val="20"/>
              </w:rPr>
              <w:t>bat</w:t>
            </w:r>
            <w:r w:rsidRPr="009156A8">
              <w:rPr>
                <w:sz w:val="20"/>
              </w:rPr>
              <w:t xml:space="preserve"> and </w:t>
            </w:r>
            <w:r w:rsidRPr="009156A8">
              <w:rPr>
                <w:i/>
                <w:sz w:val="20"/>
              </w:rPr>
              <w:t>ball</w:t>
            </w:r>
            <w:r w:rsidRPr="009156A8">
              <w:rPr>
                <w:sz w:val="20"/>
              </w:rPr>
              <w:t xml:space="preserve"> as an equal pair]</w:t>
            </w:r>
          </w:p>
          <w:p w:rsidR="009156A8" w:rsidRPr="009156A8" w:rsidRDefault="009156A8" w:rsidP="00551577">
            <w:pPr>
              <w:spacing w:after="120"/>
              <w:rPr>
                <w:sz w:val="20"/>
              </w:rPr>
            </w:pPr>
            <w:r w:rsidRPr="009156A8">
              <w:rPr>
                <w:i/>
                <w:sz w:val="20"/>
              </w:rPr>
              <w:t xml:space="preserve">Kylie is young </w:t>
            </w:r>
            <w:r w:rsidRPr="009156A8">
              <w:rPr>
                <w:i/>
                <w:sz w:val="20"/>
                <w:u w:val="single"/>
              </w:rPr>
              <w:t>but</w:t>
            </w:r>
            <w:r w:rsidRPr="009156A8">
              <w:rPr>
                <w:i/>
                <w:sz w:val="20"/>
              </w:rPr>
              <w:t xml:space="preserve"> she can kick the ball hard.</w:t>
            </w:r>
            <w:r w:rsidRPr="009156A8">
              <w:rPr>
                <w:sz w:val="20"/>
              </w:rPr>
              <w:t xml:space="preserve"> [links two clauses as an equal pair]</w:t>
            </w:r>
          </w:p>
          <w:p w:rsidR="009156A8" w:rsidRPr="009156A8" w:rsidRDefault="009156A8" w:rsidP="00551577">
            <w:pPr>
              <w:spacing w:after="120"/>
              <w:rPr>
                <w:sz w:val="20"/>
              </w:rPr>
            </w:pPr>
            <w:r w:rsidRPr="009156A8">
              <w:rPr>
                <w:i/>
                <w:sz w:val="20"/>
              </w:rPr>
              <w:t xml:space="preserve">Everyone watches </w:t>
            </w:r>
            <w:r w:rsidRPr="009156A8">
              <w:rPr>
                <w:i/>
                <w:sz w:val="20"/>
                <w:u w:val="single"/>
              </w:rPr>
              <w:t>when</w:t>
            </w:r>
            <w:r w:rsidRPr="009156A8">
              <w:rPr>
                <w:i/>
                <w:sz w:val="20"/>
              </w:rPr>
              <w:t xml:space="preserve"> Kyle does back-flips.</w:t>
            </w:r>
            <w:r w:rsidRPr="009156A8">
              <w:rPr>
                <w:sz w:val="20"/>
              </w:rPr>
              <w:t xml:space="preserve"> [introduces a subordinate clause]</w:t>
            </w:r>
          </w:p>
          <w:p w:rsidR="009156A8" w:rsidRPr="009156A8" w:rsidRDefault="009156A8" w:rsidP="00551577">
            <w:pPr>
              <w:spacing w:after="60"/>
              <w:rPr>
                <w:sz w:val="20"/>
              </w:rPr>
            </w:pPr>
            <w:r w:rsidRPr="009156A8">
              <w:rPr>
                <w:i/>
                <w:sz w:val="20"/>
              </w:rPr>
              <w:t xml:space="preserve">Joe can’t practise kicking </w:t>
            </w:r>
            <w:r w:rsidRPr="009156A8">
              <w:rPr>
                <w:i/>
                <w:sz w:val="20"/>
                <w:u w:val="single"/>
              </w:rPr>
              <w:t>because</w:t>
            </w:r>
            <w:r w:rsidRPr="009156A8">
              <w:rPr>
                <w:i/>
                <w:sz w:val="20"/>
              </w:rPr>
              <w:t xml:space="preserve"> he’s injured.</w:t>
            </w:r>
            <w:r w:rsidRPr="009156A8">
              <w:rPr>
                <w:sz w:val="20"/>
              </w:rPr>
              <w:t xml:space="preserve"> [introduces a subordinate clause]</w:t>
            </w:r>
          </w:p>
        </w:tc>
      </w:tr>
      <w:tr w:rsidR="009156A8" w:rsidRPr="009156A8" w:rsidTr="009156A8">
        <w:tc>
          <w:tcPr>
            <w:tcW w:w="2098" w:type="dxa"/>
          </w:tcPr>
          <w:p w:rsidR="009156A8" w:rsidRPr="009156A8" w:rsidRDefault="009156A8" w:rsidP="00551577">
            <w:pPr>
              <w:spacing w:before="60" w:after="60"/>
              <w:rPr>
                <w:b/>
                <w:sz w:val="20"/>
              </w:rPr>
            </w:pPr>
            <w:bookmarkStart w:id="4" w:name="consonant"/>
            <w:r w:rsidRPr="009156A8">
              <w:rPr>
                <w:b/>
                <w:sz w:val="20"/>
              </w:rPr>
              <w:t>consonant</w:t>
            </w:r>
            <w:bookmarkEnd w:id="4"/>
          </w:p>
        </w:tc>
        <w:tc>
          <w:tcPr>
            <w:tcW w:w="3856" w:type="dxa"/>
          </w:tcPr>
          <w:p w:rsidR="009156A8" w:rsidRPr="009156A8" w:rsidRDefault="009156A8" w:rsidP="00551577">
            <w:pPr>
              <w:spacing w:before="60" w:after="120"/>
              <w:rPr>
                <w:sz w:val="20"/>
              </w:rPr>
            </w:pPr>
            <w:r w:rsidRPr="009156A8">
              <w:rPr>
                <w:sz w:val="20"/>
              </w:rPr>
              <w:t>A sound which is produced when the speaker closes off or obstructs the flow of air through the vocal tract, usually using lips, tongue or teeth.</w:t>
            </w:r>
          </w:p>
          <w:p w:rsidR="009156A8" w:rsidRPr="009156A8" w:rsidRDefault="009156A8" w:rsidP="00551577">
            <w:pPr>
              <w:spacing w:after="60"/>
              <w:rPr>
                <w:sz w:val="20"/>
              </w:rPr>
            </w:pPr>
            <w:r w:rsidRPr="009156A8">
              <w:rPr>
                <w:sz w:val="20"/>
              </w:rPr>
              <w:t xml:space="preserve">Most of the letters of the alphabet represent consonants. Only the letters </w:t>
            </w:r>
            <w:r w:rsidRPr="009156A8">
              <w:rPr>
                <w:i/>
                <w:iCs/>
                <w:sz w:val="20"/>
              </w:rPr>
              <w:t>a</w:t>
            </w:r>
            <w:r w:rsidRPr="009156A8">
              <w:rPr>
                <w:sz w:val="20"/>
              </w:rPr>
              <w:t xml:space="preserve">, </w:t>
            </w:r>
            <w:r w:rsidRPr="009156A8">
              <w:rPr>
                <w:i/>
                <w:iCs/>
                <w:sz w:val="20"/>
              </w:rPr>
              <w:t>e</w:t>
            </w:r>
            <w:r w:rsidRPr="009156A8">
              <w:rPr>
                <w:sz w:val="20"/>
              </w:rPr>
              <w:t xml:space="preserve">, </w:t>
            </w:r>
            <w:proofErr w:type="spellStart"/>
            <w:r w:rsidRPr="009156A8">
              <w:rPr>
                <w:i/>
                <w:iCs/>
                <w:sz w:val="20"/>
              </w:rPr>
              <w:t>i</w:t>
            </w:r>
            <w:proofErr w:type="spellEnd"/>
            <w:r w:rsidRPr="009156A8">
              <w:rPr>
                <w:sz w:val="20"/>
              </w:rPr>
              <w:t xml:space="preserve">, </w:t>
            </w:r>
            <w:r w:rsidRPr="009156A8">
              <w:rPr>
                <w:i/>
                <w:iCs/>
                <w:sz w:val="20"/>
              </w:rPr>
              <w:t>o</w:t>
            </w:r>
            <w:r w:rsidRPr="009156A8">
              <w:rPr>
                <w:sz w:val="20"/>
              </w:rPr>
              <w:t xml:space="preserve">, </w:t>
            </w:r>
            <w:r w:rsidRPr="009156A8">
              <w:rPr>
                <w:i/>
                <w:iCs/>
                <w:sz w:val="20"/>
              </w:rPr>
              <w:t>u</w:t>
            </w:r>
            <w:r w:rsidRPr="009156A8">
              <w:rPr>
                <w:sz w:val="20"/>
              </w:rPr>
              <w:t xml:space="preserve"> and </w:t>
            </w:r>
            <w:r w:rsidRPr="009156A8">
              <w:rPr>
                <w:i/>
                <w:iCs/>
                <w:sz w:val="20"/>
              </w:rPr>
              <w:t>y</w:t>
            </w:r>
            <w:r w:rsidRPr="009156A8">
              <w:rPr>
                <w:sz w:val="20"/>
              </w:rPr>
              <w:t xml:space="preserve"> can represent </w:t>
            </w:r>
            <w:hyperlink w:anchor="vowel" w:history="1">
              <w:r w:rsidRPr="009156A8">
                <w:rPr>
                  <w:rStyle w:val="Hyperlink"/>
                  <w:sz w:val="22"/>
                </w:rPr>
                <w:t>vowel</w:t>
              </w:r>
            </w:hyperlink>
            <w:r w:rsidRPr="009156A8">
              <w:rPr>
                <w:sz w:val="20"/>
              </w:rPr>
              <w:t xml:space="preserve"> sounds. </w:t>
            </w:r>
          </w:p>
        </w:tc>
        <w:tc>
          <w:tcPr>
            <w:tcW w:w="3686" w:type="dxa"/>
          </w:tcPr>
          <w:p w:rsidR="009156A8" w:rsidRPr="009156A8" w:rsidRDefault="009156A8" w:rsidP="00551577">
            <w:pPr>
              <w:spacing w:before="60" w:after="120"/>
              <w:rPr>
                <w:sz w:val="20"/>
              </w:rPr>
            </w:pPr>
            <w:r w:rsidRPr="009156A8">
              <w:rPr>
                <w:sz w:val="20"/>
              </w:rPr>
              <w:t>/p/ [flow of air stopped by the lips, then released]</w:t>
            </w:r>
          </w:p>
          <w:p w:rsidR="009156A8" w:rsidRPr="009156A8" w:rsidRDefault="009156A8" w:rsidP="00551577">
            <w:pPr>
              <w:spacing w:after="120"/>
              <w:rPr>
                <w:sz w:val="20"/>
              </w:rPr>
            </w:pPr>
            <w:r w:rsidRPr="009156A8">
              <w:rPr>
                <w:sz w:val="20"/>
              </w:rPr>
              <w:t>/t/ [flow of air stopped by the tongue touching the roof of the mouth, then released]</w:t>
            </w:r>
          </w:p>
          <w:p w:rsidR="009156A8" w:rsidRPr="009156A8" w:rsidRDefault="009156A8" w:rsidP="00551577">
            <w:pPr>
              <w:spacing w:after="120"/>
              <w:rPr>
                <w:sz w:val="20"/>
              </w:rPr>
            </w:pPr>
            <w:r w:rsidRPr="009156A8">
              <w:rPr>
                <w:sz w:val="20"/>
              </w:rPr>
              <w:t>/f/ [flow of air obstructed by the bottom lip touching the top teeth]</w:t>
            </w:r>
          </w:p>
          <w:p w:rsidR="009156A8" w:rsidRPr="009156A8" w:rsidRDefault="009156A8" w:rsidP="00551577">
            <w:pPr>
              <w:spacing w:after="60"/>
              <w:rPr>
                <w:sz w:val="20"/>
              </w:rPr>
            </w:pPr>
            <w:r w:rsidRPr="009156A8">
              <w:rPr>
                <w:sz w:val="20"/>
              </w:rPr>
              <w:t>/s/ [flow of air obstructed by the tip of the tongue touching the gum line]</w:t>
            </w:r>
          </w:p>
        </w:tc>
      </w:tr>
      <w:tr w:rsidR="009156A8" w:rsidRPr="009156A8" w:rsidTr="009156A8">
        <w:tc>
          <w:tcPr>
            <w:tcW w:w="2098" w:type="dxa"/>
          </w:tcPr>
          <w:p w:rsidR="009156A8" w:rsidRPr="009156A8" w:rsidRDefault="009156A8" w:rsidP="00551577">
            <w:pPr>
              <w:spacing w:before="60" w:after="60"/>
              <w:rPr>
                <w:b/>
                <w:sz w:val="20"/>
              </w:rPr>
            </w:pPr>
            <w:bookmarkStart w:id="5" w:name="coordinatecoordination"/>
            <w:r w:rsidRPr="009156A8">
              <w:rPr>
                <w:b/>
                <w:sz w:val="20"/>
              </w:rPr>
              <w:t>co-ordinate, co</w:t>
            </w:r>
            <w:r w:rsidRPr="009156A8">
              <w:rPr>
                <w:b/>
                <w:sz w:val="20"/>
              </w:rPr>
              <w:noBreakHyphen/>
              <w:t>ordination</w:t>
            </w:r>
            <w:bookmarkEnd w:id="5"/>
          </w:p>
        </w:tc>
        <w:tc>
          <w:tcPr>
            <w:tcW w:w="3856" w:type="dxa"/>
          </w:tcPr>
          <w:p w:rsidR="009156A8" w:rsidRPr="009156A8" w:rsidRDefault="009156A8" w:rsidP="00551577">
            <w:pPr>
              <w:spacing w:before="60" w:after="120"/>
              <w:rPr>
                <w:sz w:val="20"/>
              </w:rPr>
            </w:pPr>
            <w:r w:rsidRPr="009156A8">
              <w:rPr>
                <w:sz w:val="20"/>
              </w:rPr>
              <w:t>Words or phrases are co-ordinated if they are linked as an equal pair by a co</w:t>
            </w:r>
            <w:r w:rsidRPr="009156A8">
              <w:rPr>
                <w:sz w:val="20"/>
              </w:rPr>
              <w:noBreakHyphen/>
              <w:t xml:space="preserve">ordinating </w:t>
            </w:r>
            <w:hyperlink w:anchor="conjunction" w:history="1">
              <w:r w:rsidRPr="009156A8">
                <w:rPr>
                  <w:rStyle w:val="Hyperlink"/>
                  <w:sz w:val="22"/>
                </w:rPr>
                <w:t>conjunction</w:t>
              </w:r>
            </w:hyperlink>
            <w:r w:rsidRPr="009156A8">
              <w:rPr>
                <w:sz w:val="20"/>
              </w:rPr>
              <w:t xml:space="preserve"> (i.e.</w:t>
            </w:r>
            <w:r w:rsidRPr="009156A8">
              <w:rPr>
                <w:i/>
                <w:sz w:val="20"/>
              </w:rPr>
              <w:t xml:space="preserve"> and, but, or</w:t>
            </w:r>
            <w:r w:rsidRPr="009156A8">
              <w:rPr>
                <w:sz w:val="20"/>
              </w:rPr>
              <w:t>).</w:t>
            </w:r>
          </w:p>
          <w:p w:rsidR="009156A8" w:rsidRPr="009156A8" w:rsidRDefault="009156A8" w:rsidP="00551577">
            <w:pPr>
              <w:spacing w:after="120"/>
              <w:rPr>
                <w:sz w:val="20"/>
              </w:rPr>
            </w:pPr>
            <w:r w:rsidRPr="009156A8">
              <w:rPr>
                <w:sz w:val="20"/>
              </w:rPr>
              <w:t>In the examples on the right, the co-ordinated elements are shown in bold, and the conjunction is underlined.</w:t>
            </w:r>
          </w:p>
          <w:p w:rsidR="009156A8" w:rsidRPr="009156A8" w:rsidRDefault="009156A8" w:rsidP="00551577">
            <w:pPr>
              <w:spacing w:after="60"/>
              <w:rPr>
                <w:sz w:val="20"/>
              </w:rPr>
            </w:pPr>
            <w:r w:rsidRPr="009156A8">
              <w:rPr>
                <w:sz w:val="20"/>
              </w:rPr>
              <w:t>The difference between co</w:t>
            </w:r>
            <w:r w:rsidRPr="009156A8">
              <w:rPr>
                <w:sz w:val="20"/>
              </w:rPr>
              <w:noBreakHyphen/>
              <w:t xml:space="preserve">ordination and </w:t>
            </w:r>
            <w:hyperlink w:anchor="subordinatesubordination" w:history="1">
              <w:r w:rsidRPr="009156A8">
                <w:rPr>
                  <w:rStyle w:val="Hyperlink"/>
                  <w:sz w:val="22"/>
                </w:rPr>
                <w:t>subordination</w:t>
              </w:r>
            </w:hyperlink>
            <w:r w:rsidRPr="009156A8">
              <w:rPr>
                <w:sz w:val="20"/>
              </w:rPr>
              <w:t xml:space="preserve"> is that, in subordination, the two linked elements are not equal.</w:t>
            </w:r>
          </w:p>
        </w:tc>
        <w:tc>
          <w:tcPr>
            <w:tcW w:w="3686" w:type="dxa"/>
          </w:tcPr>
          <w:p w:rsidR="009156A8" w:rsidRPr="009156A8" w:rsidRDefault="009156A8" w:rsidP="00551577">
            <w:pPr>
              <w:spacing w:before="60" w:after="120"/>
              <w:rPr>
                <w:sz w:val="20"/>
              </w:rPr>
            </w:pPr>
            <w:r w:rsidRPr="009156A8">
              <w:rPr>
                <w:b/>
                <w:bCs/>
                <w:i/>
                <w:iCs/>
                <w:sz w:val="20"/>
              </w:rPr>
              <w:t>Susan</w:t>
            </w:r>
            <w:r w:rsidRPr="009156A8">
              <w:rPr>
                <w:i/>
                <w:iCs/>
                <w:sz w:val="20"/>
              </w:rPr>
              <w:t xml:space="preserve"> </w:t>
            </w:r>
            <w:r w:rsidRPr="009156A8">
              <w:rPr>
                <w:i/>
                <w:iCs/>
                <w:sz w:val="20"/>
                <w:u w:val="single"/>
              </w:rPr>
              <w:t>and</w:t>
            </w:r>
            <w:r w:rsidRPr="009156A8">
              <w:rPr>
                <w:i/>
                <w:iCs/>
                <w:sz w:val="20"/>
              </w:rPr>
              <w:t xml:space="preserve"> </w:t>
            </w:r>
            <w:proofErr w:type="spellStart"/>
            <w:r w:rsidRPr="009156A8">
              <w:rPr>
                <w:b/>
                <w:bCs/>
                <w:i/>
                <w:iCs/>
                <w:sz w:val="20"/>
              </w:rPr>
              <w:t>Amra</w:t>
            </w:r>
            <w:proofErr w:type="spellEnd"/>
            <w:r w:rsidRPr="009156A8">
              <w:rPr>
                <w:i/>
                <w:iCs/>
                <w:sz w:val="20"/>
              </w:rPr>
              <w:t xml:space="preserve"> met in a café</w:t>
            </w:r>
            <w:r w:rsidRPr="009156A8">
              <w:rPr>
                <w:sz w:val="20"/>
              </w:rPr>
              <w:t xml:space="preserve">. [links the words </w:t>
            </w:r>
            <w:r w:rsidRPr="009156A8">
              <w:rPr>
                <w:i/>
                <w:iCs/>
                <w:sz w:val="20"/>
              </w:rPr>
              <w:t>Susan</w:t>
            </w:r>
            <w:r w:rsidRPr="009156A8">
              <w:rPr>
                <w:sz w:val="20"/>
              </w:rPr>
              <w:t xml:space="preserve"> and </w:t>
            </w:r>
            <w:proofErr w:type="spellStart"/>
            <w:r w:rsidRPr="009156A8">
              <w:rPr>
                <w:i/>
                <w:iCs/>
                <w:sz w:val="20"/>
              </w:rPr>
              <w:t>Amra</w:t>
            </w:r>
            <w:proofErr w:type="spellEnd"/>
            <w:r w:rsidRPr="009156A8">
              <w:rPr>
                <w:sz w:val="20"/>
              </w:rPr>
              <w:t xml:space="preserve"> as an equal pair]</w:t>
            </w:r>
          </w:p>
          <w:p w:rsidR="009156A8" w:rsidRPr="009156A8" w:rsidRDefault="009156A8" w:rsidP="00551577">
            <w:pPr>
              <w:spacing w:after="120"/>
              <w:rPr>
                <w:sz w:val="20"/>
              </w:rPr>
            </w:pPr>
            <w:r w:rsidRPr="009156A8">
              <w:rPr>
                <w:b/>
                <w:bCs/>
                <w:i/>
                <w:sz w:val="20"/>
              </w:rPr>
              <w:t>They talked</w:t>
            </w:r>
            <w:r w:rsidRPr="009156A8">
              <w:rPr>
                <w:i/>
                <w:sz w:val="20"/>
              </w:rPr>
              <w:t xml:space="preserve"> </w:t>
            </w:r>
            <w:r w:rsidRPr="009156A8">
              <w:rPr>
                <w:i/>
                <w:sz w:val="20"/>
                <w:u w:val="single"/>
              </w:rPr>
              <w:t>and</w:t>
            </w:r>
            <w:r w:rsidRPr="009156A8">
              <w:rPr>
                <w:i/>
                <w:sz w:val="20"/>
              </w:rPr>
              <w:t xml:space="preserve"> </w:t>
            </w:r>
            <w:r w:rsidRPr="009156A8">
              <w:rPr>
                <w:b/>
                <w:bCs/>
                <w:i/>
                <w:sz w:val="20"/>
              </w:rPr>
              <w:t>drank tea</w:t>
            </w:r>
            <w:r w:rsidRPr="009156A8">
              <w:rPr>
                <w:bCs/>
                <w:i/>
                <w:sz w:val="20"/>
              </w:rPr>
              <w:t xml:space="preserve"> </w:t>
            </w:r>
            <w:r w:rsidRPr="009156A8">
              <w:rPr>
                <w:i/>
                <w:sz w:val="20"/>
              </w:rPr>
              <w:t>for an hour.</w:t>
            </w:r>
            <w:r w:rsidRPr="009156A8">
              <w:rPr>
                <w:sz w:val="20"/>
              </w:rPr>
              <w:t xml:space="preserve"> [links two clauses as an equal pair]</w:t>
            </w:r>
          </w:p>
          <w:p w:rsidR="009156A8" w:rsidRPr="009156A8" w:rsidRDefault="009156A8" w:rsidP="00551577">
            <w:pPr>
              <w:spacing w:after="120"/>
              <w:rPr>
                <w:sz w:val="20"/>
              </w:rPr>
            </w:pPr>
            <w:r w:rsidRPr="009156A8">
              <w:rPr>
                <w:b/>
                <w:bCs/>
                <w:i/>
                <w:iCs/>
                <w:sz w:val="20"/>
              </w:rPr>
              <w:t>Susan got a bus</w:t>
            </w:r>
            <w:r w:rsidRPr="009156A8">
              <w:rPr>
                <w:i/>
                <w:iCs/>
                <w:sz w:val="20"/>
              </w:rPr>
              <w:t xml:space="preserve"> </w:t>
            </w:r>
            <w:r w:rsidRPr="009156A8">
              <w:rPr>
                <w:i/>
                <w:iCs/>
                <w:sz w:val="20"/>
                <w:u w:val="single"/>
              </w:rPr>
              <w:t>but</w:t>
            </w:r>
            <w:r w:rsidRPr="009156A8">
              <w:rPr>
                <w:i/>
                <w:iCs/>
                <w:sz w:val="20"/>
              </w:rPr>
              <w:t xml:space="preserve"> </w:t>
            </w:r>
            <w:proofErr w:type="spellStart"/>
            <w:r w:rsidRPr="009156A8">
              <w:rPr>
                <w:b/>
                <w:bCs/>
                <w:i/>
                <w:iCs/>
                <w:sz w:val="20"/>
              </w:rPr>
              <w:t>Amra</w:t>
            </w:r>
            <w:proofErr w:type="spellEnd"/>
            <w:r w:rsidRPr="009156A8">
              <w:rPr>
                <w:b/>
                <w:bCs/>
                <w:i/>
                <w:iCs/>
                <w:sz w:val="20"/>
              </w:rPr>
              <w:t xml:space="preserve"> walked</w:t>
            </w:r>
            <w:r w:rsidRPr="009156A8">
              <w:rPr>
                <w:sz w:val="20"/>
              </w:rPr>
              <w:t>. [links two clauses</w:t>
            </w:r>
            <w:r w:rsidRPr="009156A8">
              <w:rPr>
                <w:i/>
                <w:iCs/>
                <w:sz w:val="20"/>
              </w:rPr>
              <w:t xml:space="preserve"> </w:t>
            </w:r>
            <w:r w:rsidRPr="009156A8">
              <w:rPr>
                <w:sz w:val="20"/>
              </w:rPr>
              <w:t>as an equal pair]</w:t>
            </w:r>
          </w:p>
          <w:p w:rsidR="009156A8" w:rsidRPr="009156A8" w:rsidRDefault="009156A8" w:rsidP="00551577">
            <w:pPr>
              <w:spacing w:after="60"/>
              <w:rPr>
                <w:sz w:val="20"/>
              </w:rPr>
            </w:pPr>
            <w:r w:rsidRPr="009156A8">
              <w:rPr>
                <w:sz w:val="20"/>
              </w:rPr>
              <w:t xml:space="preserve">Not co-ordination: </w:t>
            </w:r>
            <w:r w:rsidRPr="009156A8">
              <w:rPr>
                <w:i/>
                <w:iCs/>
                <w:sz w:val="20"/>
              </w:rPr>
              <w:t xml:space="preserve">They ate </w:t>
            </w:r>
            <w:r w:rsidRPr="009156A8">
              <w:rPr>
                <w:i/>
                <w:iCs/>
                <w:sz w:val="20"/>
                <w:u w:val="single"/>
              </w:rPr>
              <w:t>before</w:t>
            </w:r>
            <w:r w:rsidRPr="009156A8">
              <w:rPr>
                <w:i/>
                <w:iCs/>
                <w:sz w:val="20"/>
              </w:rPr>
              <w:t xml:space="preserve"> they met</w:t>
            </w:r>
            <w:r w:rsidRPr="009156A8">
              <w:rPr>
                <w:sz w:val="20"/>
              </w:rPr>
              <w:t>. [</w:t>
            </w:r>
            <w:r w:rsidRPr="009156A8">
              <w:rPr>
                <w:i/>
                <w:iCs/>
                <w:sz w:val="20"/>
              </w:rPr>
              <w:t>before</w:t>
            </w:r>
            <w:r w:rsidRPr="009156A8">
              <w:rPr>
                <w:sz w:val="20"/>
              </w:rPr>
              <w:t xml:space="preserve"> introduces a subordinate clause]</w:t>
            </w:r>
          </w:p>
        </w:tc>
      </w:tr>
      <w:tr w:rsidR="009156A8" w:rsidRPr="009156A8" w:rsidTr="009156A8">
        <w:tc>
          <w:tcPr>
            <w:tcW w:w="2098" w:type="dxa"/>
          </w:tcPr>
          <w:p w:rsidR="009156A8" w:rsidRPr="009156A8" w:rsidRDefault="009156A8" w:rsidP="00551577">
            <w:pPr>
              <w:spacing w:before="60" w:after="60"/>
              <w:rPr>
                <w:b/>
                <w:sz w:val="20"/>
              </w:rPr>
            </w:pPr>
            <w:bookmarkStart w:id="6" w:name="digraph"/>
            <w:r w:rsidRPr="009156A8">
              <w:rPr>
                <w:b/>
                <w:sz w:val="20"/>
              </w:rPr>
              <w:t>digraph</w:t>
            </w:r>
            <w:bookmarkEnd w:id="6"/>
          </w:p>
        </w:tc>
        <w:tc>
          <w:tcPr>
            <w:tcW w:w="3856" w:type="dxa"/>
          </w:tcPr>
          <w:p w:rsidR="009156A8" w:rsidRPr="009156A8" w:rsidRDefault="009156A8" w:rsidP="00551577">
            <w:pPr>
              <w:spacing w:before="60" w:after="120"/>
              <w:rPr>
                <w:sz w:val="20"/>
              </w:rPr>
            </w:pPr>
            <w:r w:rsidRPr="009156A8">
              <w:rPr>
                <w:sz w:val="20"/>
              </w:rPr>
              <w:t xml:space="preserve">A type of </w:t>
            </w:r>
            <w:hyperlink w:anchor="grapheme" w:history="1">
              <w:r w:rsidRPr="009156A8">
                <w:rPr>
                  <w:rStyle w:val="Hyperlink"/>
                  <w:sz w:val="22"/>
                </w:rPr>
                <w:t>grapheme</w:t>
              </w:r>
            </w:hyperlink>
            <w:r w:rsidRPr="009156A8">
              <w:rPr>
                <w:sz w:val="20"/>
              </w:rPr>
              <w:t xml:space="preserve"> where two letters represent one </w:t>
            </w:r>
            <w:hyperlink w:anchor="phoneme" w:history="1">
              <w:r w:rsidRPr="009156A8">
                <w:rPr>
                  <w:rStyle w:val="Hyperlink"/>
                  <w:sz w:val="22"/>
                </w:rPr>
                <w:t>phoneme</w:t>
              </w:r>
            </w:hyperlink>
            <w:r w:rsidRPr="009156A8">
              <w:rPr>
                <w:sz w:val="20"/>
              </w:rPr>
              <w:t>.</w:t>
            </w:r>
          </w:p>
          <w:p w:rsidR="009156A8" w:rsidRPr="009156A8" w:rsidRDefault="009156A8" w:rsidP="00551577">
            <w:pPr>
              <w:spacing w:after="60"/>
              <w:rPr>
                <w:sz w:val="20"/>
              </w:rPr>
            </w:pPr>
            <w:r w:rsidRPr="009156A8">
              <w:rPr>
                <w:sz w:val="20"/>
              </w:rPr>
              <w:t>Sometimes, these two letters are not next to one another; this is called a split digraph.</w:t>
            </w:r>
          </w:p>
        </w:tc>
        <w:tc>
          <w:tcPr>
            <w:tcW w:w="3686" w:type="dxa"/>
          </w:tcPr>
          <w:p w:rsidR="009156A8" w:rsidRPr="009156A8" w:rsidRDefault="009156A8" w:rsidP="00551577">
            <w:pPr>
              <w:spacing w:before="60" w:after="120"/>
              <w:rPr>
                <w:sz w:val="20"/>
                <w:lang w:val="af-ZA"/>
              </w:rPr>
            </w:pPr>
            <w:r w:rsidRPr="009156A8">
              <w:rPr>
                <w:sz w:val="20"/>
              </w:rPr>
              <w:t>The</w:t>
            </w:r>
            <w:r w:rsidRPr="009156A8">
              <w:rPr>
                <w:sz w:val="20"/>
                <w:lang w:val="af-ZA"/>
              </w:rPr>
              <w:t xml:space="preserve"> digraph </w:t>
            </w:r>
            <w:r w:rsidRPr="009156A8">
              <w:rPr>
                <w:i/>
                <w:iCs/>
                <w:sz w:val="20"/>
                <w:u w:val="single"/>
                <w:lang w:val="af-ZA"/>
              </w:rPr>
              <w:t>ea</w:t>
            </w:r>
            <w:r w:rsidRPr="009156A8">
              <w:rPr>
                <w:sz w:val="20"/>
                <w:lang w:val="af-ZA"/>
              </w:rPr>
              <w:t xml:space="preserve"> in </w:t>
            </w:r>
            <w:r w:rsidRPr="009156A8">
              <w:rPr>
                <w:i/>
                <w:iCs/>
                <w:sz w:val="20"/>
                <w:u w:val="single"/>
                <w:lang w:val="af-ZA"/>
              </w:rPr>
              <w:t>ea</w:t>
            </w:r>
            <w:r w:rsidRPr="009156A8">
              <w:rPr>
                <w:i/>
                <w:iCs/>
                <w:sz w:val="20"/>
                <w:lang w:val="af-ZA"/>
              </w:rPr>
              <w:t>ch</w:t>
            </w:r>
            <w:r w:rsidRPr="009156A8">
              <w:rPr>
                <w:sz w:val="20"/>
                <w:lang w:val="af-ZA"/>
              </w:rPr>
              <w:t xml:space="preserve"> is pronounced /i</w:t>
            </w:r>
            <w:proofErr w:type="gramStart"/>
            <w:r w:rsidRPr="009156A8">
              <w:rPr>
                <w:sz w:val="20"/>
                <w:lang w:val="af-ZA"/>
              </w:rPr>
              <w:t>:/</w:t>
            </w:r>
            <w:proofErr w:type="gramEnd"/>
            <w:r w:rsidRPr="009156A8">
              <w:rPr>
                <w:sz w:val="20"/>
                <w:lang w:val="af-ZA"/>
              </w:rPr>
              <w:t>.</w:t>
            </w:r>
          </w:p>
          <w:p w:rsidR="009156A8" w:rsidRPr="009156A8" w:rsidRDefault="009156A8" w:rsidP="00551577">
            <w:pPr>
              <w:spacing w:after="120" w:line="320" w:lineRule="exact"/>
              <w:rPr>
                <w:sz w:val="20"/>
                <w:lang w:val="af-ZA"/>
              </w:rPr>
            </w:pPr>
            <w:r w:rsidRPr="009156A8">
              <w:rPr>
                <w:sz w:val="20"/>
                <w:lang w:val="af-ZA"/>
              </w:rPr>
              <w:t xml:space="preserve">The digraph </w:t>
            </w:r>
            <w:r w:rsidRPr="009156A8">
              <w:rPr>
                <w:i/>
                <w:iCs/>
                <w:sz w:val="20"/>
                <w:u w:val="single"/>
                <w:lang w:val="af-ZA"/>
              </w:rPr>
              <w:t>sh</w:t>
            </w:r>
            <w:r w:rsidRPr="009156A8">
              <w:rPr>
                <w:sz w:val="20"/>
                <w:lang w:val="af-ZA"/>
              </w:rPr>
              <w:t xml:space="preserve"> in </w:t>
            </w:r>
            <w:r w:rsidRPr="009156A8">
              <w:rPr>
                <w:i/>
                <w:iCs/>
                <w:sz w:val="20"/>
                <w:u w:val="single"/>
                <w:lang w:val="af-ZA"/>
              </w:rPr>
              <w:t>sh</w:t>
            </w:r>
            <w:r w:rsidRPr="009156A8">
              <w:rPr>
                <w:i/>
                <w:iCs/>
                <w:sz w:val="20"/>
                <w:lang w:val="af-ZA"/>
              </w:rPr>
              <w:t>ed</w:t>
            </w:r>
            <w:r w:rsidRPr="009156A8">
              <w:rPr>
                <w:sz w:val="20"/>
                <w:lang w:val="af-ZA"/>
              </w:rPr>
              <w:t xml:space="preserve"> is pronounced /</w:t>
            </w:r>
            <w:r w:rsidRPr="009156A8">
              <w:rPr>
                <w:rFonts w:ascii="Lucida Sans Unicode" w:hAnsi="Lucida Sans Unicode" w:cs="Lucida Sans Unicode"/>
                <w:sz w:val="20"/>
                <w:lang w:val="af-ZA"/>
              </w:rPr>
              <w:t>ʃ</w:t>
            </w:r>
            <w:r w:rsidRPr="009156A8">
              <w:rPr>
                <w:sz w:val="20"/>
                <w:lang w:val="af-ZA"/>
              </w:rPr>
              <w:t>/.</w:t>
            </w:r>
          </w:p>
          <w:p w:rsidR="009156A8" w:rsidRPr="009156A8" w:rsidRDefault="009156A8" w:rsidP="00551577">
            <w:pPr>
              <w:spacing w:after="60" w:line="320" w:lineRule="exact"/>
              <w:rPr>
                <w:sz w:val="20"/>
                <w:lang w:val="af-ZA"/>
              </w:rPr>
            </w:pPr>
            <w:r w:rsidRPr="009156A8">
              <w:rPr>
                <w:sz w:val="20"/>
                <w:lang w:val="af-ZA"/>
              </w:rPr>
              <w:t xml:space="preserve">The split digraph </w:t>
            </w:r>
            <w:r w:rsidRPr="009156A8">
              <w:rPr>
                <w:i/>
                <w:iCs/>
                <w:sz w:val="20"/>
                <w:u w:val="single"/>
                <w:lang w:val="af-ZA"/>
              </w:rPr>
              <w:t>i–e</w:t>
            </w:r>
            <w:r w:rsidRPr="009156A8">
              <w:rPr>
                <w:sz w:val="20"/>
                <w:lang w:val="af-ZA"/>
              </w:rPr>
              <w:t xml:space="preserve"> in </w:t>
            </w:r>
            <w:r w:rsidRPr="009156A8">
              <w:rPr>
                <w:i/>
                <w:iCs/>
                <w:sz w:val="20"/>
                <w:lang w:val="af-ZA"/>
              </w:rPr>
              <w:t>l</w:t>
            </w:r>
            <w:r w:rsidRPr="009156A8">
              <w:rPr>
                <w:i/>
                <w:iCs/>
                <w:sz w:val="20"/>
                <w:u w:val="single"/>
                <w:lang w:val="af-ZA"/>
              </w:rPr>
              <w:t>i</w:t>
            </w:r>
            <w:r w:rsidRPr="009156A8">
              <w:rPr>
                <w:i/>
                <w:iCs/>
                <w:sz w:val="20"/>
                <w:lang w:val="af-ZA"/>
              </w:rPr>
              <w:t>n</w:t>
            </w:r>
            <w:r w:rsidRPr="009156A8">
              <w:rPr>
                <w:i/>
                <w:iCs/>
                <w:sz w:val="20"/>
                <w:u w:val="single"/>
                <w:lang w:val="af-ZA"/>
              </w:rPr>
              <w:t>e</w:t>
            </w:r>
            <w:r w:rsidRPr="009156A8">
              <w:rPr>
                <w:sz w:val="20"/>
                <w:lang w:val="af-ZA"/>
              </w:rPr>
              <w:t xml:space="preserve"> is pronounced /a</w:t>
            </w:r>
            <w:r w:rsidRPr="009156A8">
              <w:rPr>
                <w:rFonts w:ascii="Lucida Sans Unicode" w:hAnsi="Lucida Sans Unicode" w:cs="Lucida Sans Unicode"/>
                <w:sz w:val="20"/>
                <w:lang w:val="af-ZA"/>
              </w:rPr>
              <w:t>ɪ</w:t>
            </w:r>
            <w:r w:rsidRPr="009156A8">
              <w:rPr>
                <w:sz w:val="20"/>
                <w:lang w:val="af-ZA"/>
              </w:rPr>
              <w:t>/.</w:t>
            </w:r>
          </w:p>
        </w:tc>
      </w:tr>
      <w:tr w:rsidR="009156A8" w:rsidRPr="009156A8" w:rsidTr="009156A8">
        <w:tc>
          <w:tcPr>
            <w:tcW w:w="2098" w:type="dxa"/>
          </w:tcPr>
          <w:p w:rsidR="009156A8" w:rsidRPr="009156A8" w:rsidRDefault="009156A8" w:rsidP="00551577">
            <w:pPr>
              <w:spacing w:before="60" w:after="60"/>
              <w:rPr>
                <w:b/>
                <w:sz w:val="20"/>
              </w:rPr>
            </w:pPr>
            <w:bookmarkStart w:id="7" w:name="etymology"/>
            <w:r w:rsidRPr="009156A8">
              <w:rPr>
                <w:b/>
                <w:sz w:val="20"/>
              </w:rPr>
              <w:t>etymology</w:t>
            </w:r>
            <w:bookmarkEnd w:id="7"/>
          </w:p>
        </w:tc>
        <w:tc>
          <w:tcPr>
            <w:tcW w:w="3856" w:type="dxa"/>
          </w:tcPr>
          <w:p w:rsidR="009156A8" w:rsidRPr="009156A8" w:rsidRDefault="009156A8" w:rsidP="00551577">
            <w:pPr>
              <w:spacing w:before="60" w:after="60"/>
              <w:rPr>
                <w:sz w:val="20"/>
              </w:rPr>
            </w:pPr>
            <w:r w:rsidRPr="009156A8">
              <w:rPr>
                <w:sz w:val="20"/>
              </w:rPr>
              <w:t>A word’s etymology is its history: its origins in earlier forms of English or other languages, and how its form and meaning have changed. Many words in English have come from Greek, Latin or French.</w:t>
            </w:r>
          </w:p>
        </w:tc>
        <w:tc>
          <w:tcPr>
            <w:tcW w:w="3686" w:type="dxa"/>
          </w:tcPr>
          <w:p w:rsidR="009156A8" w:rsidRPr="009156A8" w:rsidRDefault="009156A8" w:rsidP="00551577">
            <w:pPr>
              <w:spacing w:before="60" w:after="120"/>
              <w:rPr>
                <w:sz w:val="20"/>
              </w:rPr>
            </w:pPr>
            <w:r w:rsidRPr="009156A8">
              <w:rPr>
                <w:sz w:val="20"/>
              </w:rPr>
              <w:t xml:space="preserve">The word </w:t>
            </w:r>
            <w:r w:rsidRPr="009156A8">
              <w:rPr>
                <w:i/>
                <w:iCs/>
                <w:sz w:val="20"/>
              </w:rPr>
              <w:t>school</w:t>
            </w:r>
            <w:r w:rsidRPr="009156A8">
              <w:rPr>
                <w:sz w:val="20"/>
              </w:rPr>
              <w:t xml:space="preserve"> was borrowed from a Greek word </w:t>
            </w:r>
            <w:proofErr w:type="spellStart"/>
            <w:r w:rsidRPr="009156A8">
              <w:rPr>
                <w:rFonts w:ascii="Tms Rmn" w:hAnsi="Tms Rmn" w:cs="Tms Rmn"/>
                <w:i/>
                <w:iCs/>
                <w:sz w:val="20"/>
              </w:rPr>
              <w:t>ó÷ïëÞ</w:t>
            </w:r>
            <w:proofErr w:type="spellEnd"/>
            <w:r w:rsidRPr="009156A8">
              <w:rPr>
                <w:sz w:val="20"/>
              </w:rPr>
              <w:t xml:space="preserve"> (</w:t>
            </w:r>
            <w:proofErr w:type="spellStart"/>
            <w:r w:rsidRPr="009156A8">
              <w:rPr>
                <w:i/>
                <w:iCs/>
                <w:sz w:val="20"/>
              </w:rPr>
              <w:t>skholé</w:t>
            </w:r>
            <w:proofErr w:type="spellEnd"/>
            <w:r w:rsidRPr="009156A8">
              <w:rPr>
                <w:sz w:val="20"/>
              </w:rPr>
              <w:t>) meaning ‘leisure’.</w:t>
            </w:r>
          </w:p>
          <w:p w:rsidR="009156A8" w:rsidRPr="009156A8" w:rsidRDefault="009156A8" w:rsidP="00551577">
            <w:pPr>
              <w:spacing w:after="120"/>
              <w:rPr>
                <w:sz w:val="20"/>
              </w:rPr>
            </w:pPr>
            <w:r w:rsidRPr="009156A8">
              <w:rPr>
                <w:sz w:val="20"/>
              </w:rPr>
              <w:lastRenderedPageBreak/>
              <w:t xml:space="preserve">The word </w:t>
            </w:r>
            <w:r w:rsidRPr="009156A8">
              <w:rPr>
                <w:i/>
                <w:iCs/>
                <w:sz w:val="20"/>
              </w:rPr>
              <w:t>verb</w:t>
            </w:r>
            <w:r w:rsidRPr="009156A8">
              <w:rPr>
                <w:sz w:val="20"/>
              </w:rPr>
              <w:t xml:space="preserve"> comes from Latin </w:t>
            </w:r>
            <w:r w:rsidRPr="009156A8">
              <w:rPr>
                <w:i/>
                <w:iCs/>
                <w:sz w:val="20"/>
              </w:rPr>
              <w:t>verbum</w:t>
            </w:r>
            <w:r w:rsidRPr="009156A8">
              <w:rPr>
                <w:sz w:val="20"/>
              </w:rPr>
              <w:t>, meaning ‘word’.</w:t>
            </w:r>
          </w:p>
          <w:p w:rsidR="009156A8" w:rsidRPr="009156A8" w:rsidRDefault="009156A8" w:rsidP="00551577">
            <w:pPr>
              <w:spacing w:after="60"/>
              <w:rPr>
                <w:sz w:val="20"/>
              </w:rPr>
            </w:pPr>
            <w:r w:rsidRPr="009156A8">
              <w:rPr>
                <w:sz w:val="20"/>
              </w:rPr>
              <w:t xml:space="preserve">The word </w:t>
            </w:r>
            <w:r w:rsidRPr="009156A8">
              <w:rPr>
                <w:i/>
                <w:iCs/>
                <w:sz w:val="20"/>
              </w:rPr>
              <w:t>mutton</w:t>
            </w:r>
            <w:r w:rsidRPr="009156A8">
              <w:rPr>
                <w:sz w:val="20"/>
              </w:rPr>
              <w:t xml:space="preserve"> comes from French </w:t>
            </w:r>
            <w:r w:rsidRPr="009156A8">
              <w:rPr>
                <w:i/>
                <w:iCs/>
                <w:sz w:val="20"/>
              </w:rPr>
              <w:t>mouton</w:t>
            </w:r>
            <w:r w:rsidRPr="009156A8">
              <w:rPr>
                <w:sz w:val="20"/>
              </w:rPr>
              <w:t>, meaning ‘sheep’.</w:t>
            </w:r>
          </w:p>
        </w:tc>
      </w:tr>
      <w:tr w:rsidR="009156A8" w:rsidRPr="009156A8" w:rsidTr="009156A8">
        <w:tc>
          <w:tcPr>
            <w:tcW w:w="2098" w:type="dxa"/>
          </w:tcPr>
          <w:p w:rsidR="009156A8" w:rsidRPr="009156A8" w:rsidRDefault="009156A8" w:rsidP="00551577">
            <w:pPr>
              <w:spacing w:before="60" w:after="60"/>
              <w:rPr>
                <w:b/>
                <w:sz w:val="20"/>
              </w:rPr>
            </w:pPr>
            <w:bookmarkStart w:id="8" w:name="grapheme"/>
            <w:r w:rsidRPr="009156A8">
              <w:rPr>
                <w:b/>
                <w:sz w:val="20"/>
              </w:rPr>
              <w:lastRenderedPageBreak/>
              <w:t>grapheme</w:t>
            </w:r>
            <w:bookmarkEnd w:id="8"/>
          </w:p>
        </w:tc>
        <w:tc>
          <w:tcPr>
            <w:tcW w:w="3856" w:type="dxa"/>
          </w:tcPr>
          <w:p w:rsidR="009156A8" w:rsidRPr="009156A8" w:rsidRDefault="009156A8" w:rsidP="00551577">
            <w:pPr>
              <w:spacing w:before="60" w:after="60"/>
              <w:rPr>
                <w:sz w:val="20"/>
              </w:rPr>
            </w:pPr>
            <w:r w:rsidRPr="009156A8">
              <w:rPr>
                <w:sz w:val="20"/>
              </w:rPr>
              <w:t xml:space="preserve">A letter, or combination of letters, that corresponds to a single </w:t>
            </w:r>
            <w:hyperlink w:anchor="phoneme" w:history="1">
              <w:r w:rsidRPr="009156A8">
                <w:rPr>
                  <w:rStyle w:val="Hyperlink"/>
                  <w:sz w:val="22"/>
                </w:rPr>
                <w:t>phoneme</w:t>
              </w:r>
            </w:hyperlink>
            <w:r w:rsidRPr="009156A8">
              <w:rPr>
                <w:sz w:val="20"/>
              </w:rPr>
              <w:t xml:space="preserve"> within a word.</w:t>
            </w:r>
          </w:p>
        </w:tc>
        <w:tc>
          <w:tcPr>
            <w:tcW w:w="3686" w:type="dxa"/>
          </w:tcPr>
          <w:p w:rsidR="009156A8" w:rsidRPr="009156A8" w:rsidRDefault="009156A8" w:rsidP="00551577">
            <w:pPr>
              <w:spacing w:before="60" w:after="120"/>
              <w:rPr>
                <w:sz w:val="20"/>
              </w:rPr>
            </w:pPr>
            <w:r w:rsidRPr="009156A8">
              <w:rPr>
                <w:sz w:val="20"/>
              </w:rPr>
              <w:t>The grapheme</w:t>
            </w:r>
            <w:r w:rsidRPr="009156A8">
              <w:rPr>
                <w:i/>
                <w:iCs/>
                <w:sz w:val="20"/>
              </w:rPr>
              <w:t xml:space="preserve"> </w:t>
            </w:r>
            <w:r w:rsidRPr="009156A8">
              <w:rPr>
                <w:i/>
                <w:iCs/>
                <w:sz w:val="20"/>
                <w:u w:val="single"/>
              </w:rPr>
              <w:t>t</w:t>
            </w:r>
            <w:r w:rsidRPr="009156A8">
              <w:rPr>
                <w:sz w:val="20"/>
              </w:rPr>
              <w:t xml:space="preserve"> in the words </w:t>
            </w:r>
            <w:r w:rsidRPr="009156A8">
              <w:rPr>
                <w:i/>
                <w:iCs/>
                <w:sz w:val="20"/>
                <w:u w:val="single"/>
              </w:rPr>
              <w:t>t</w:t>
            </w:r>
            <w:r w:rsidRPr="009156A8">
              <w:rPr>
                <w:i/>
                <w:iCs/>
                <w:sz w:val="20"/>
              </w:rPr>
              <w:t>en</w:t>
            </w:r>
            <w:r w:rsidRPr="009156A8">
              <w:rPr>
                <w:sz w:val="20"/>
              </w:rPr>
              <w:t xml:space="preserve">, </w:t>
            </w:r>
            <w:r w:rsidRPr="009156A8">
              <w:rPr>
                <w:i/>
                <w:iCs/>
                <w:sz w:val="20"/>
              </w:rPr>
              <w:t>be</w:t>
            </w:r>
            <w:r w:rsidRPr="009156A8">
              <w:rPr>
                <w:i/>
                <w:iCs/>
                <w:sz w:val="20"/>
                <w:u w:val="single"/>
              </w:rPr>
              <w:t>t</w:t>
            </w:r>
            <w:r w:rsidRPr="009156A8">
              <w:rPr>
                <w:sz w:val="20"/>
              </w:rPr>
              <w:t xml:space="preserve"> and </w:t>
            </w:r>
            <w:r w:rsidRPr="009156A8">
              <w:rPr>
                <w:i/>
                <w:iCs/>
                <w:sz w:val="20"/>
              </w:rPr>
              <w:t>a</w:t>
            </w:r>
            <w:r w:rsidRPr="009156A8">
              <w:rPr>
                <w:i/>
                <w:iCs/>
                <w:sz w:val="20"/>
                <w:u w:val="single"/>
              </w:rPr>
              <w:t>t</w:t>
            </w:r>
            <w:r w:rsidRPr="009156A8">
              <w:rPr>
                <w:i/>
                <w:iCs/>
                <w:sz w:val="20"/>
              </w:rPr>
              <w:t>e</w:t>
            </w:r>
            <w:r w:rsidRPr="009156A8">
              <w:rPr>
                <w:sz w:val="20"/>
              </w:rPr>
              <w:t xml:space="preserve"> corresponds to the phoneme /t/.</w:t>
            </w:r>
          </w:p>
          <w:p w:rsidR="009156A8" w:rsidRPr="009156A8" w:rsidRDefault="009156A8" w:rsidP="00551577">
            <w:pPr>
              <w:spacing w:after="60"/>
              <w:rPr>
                <w:sz w:val="20"/>
              </w:rPr>
            </w:pPr>
            <w:r w:rsidRPr="009156A8">
              <w:rPr>
                <w:sz w:val="20"/>
              </w:rPr>
              <w:t>The grapheme</w:t>
            </w:r>
            <w:r w:rsidRPr="009156A8">
              <w:rPr>
                <w:i/>
                <w:iCs/>
                <w:sz w:val="20"/>
              </w:rPr>
              <w:t xml:space="preserve"> </w:t>
            </w:r>
            <w:proofErr w:type="spellStart"/>
            <w:r w:rsidRPr="009156A8">
              <w:rPr>
                <w:i/>
                <w:iCs/>
                <w:sz w:val="20"/>
                <w:u w:val="single"/>
              </w:rPr>
              <w:t>ph</w:t>
            </w:r>
            <w:proofErr w:type="spellEnd"/>
            <w:r w:rsidRPr="009156A8">
              <w:rPr>
                <w:sz w:val="20"/>
              </w:rPr>
              <w:t xml:space="preserve"> in the word </w:t>
            </w:r>
            <w:r w:rsidRPr="009156A8">
              <w:rPr>
                <w:i/>
                <w:iCs/>
                <w:sz w:val="20"/>
              </w:rPr>
              <w:t>dol</w:t>
            </w:r>
            <w:r w:rsidRPr="009156A8">
              <w:rPr>
                <w:i/>
                <w:iCs/>
                <w:sz w:val="20"/>
                <w:u w:val="single"/>
              </w:rPr>
              <w:t>ph</w:t>
            </w:r>
            <w:r w:rsidRPr="009156A8">
              <w:rPr>
                <w:i/>
                <w:iCs/>
                <w:sz w:val="20"/>
              </w:rPr>
              <w:t xml:space="preserve">in </w:t>
            </w:r>
            <w:r w:rsidRPr="009156A8">
              <w:rPr>
                <w:sz w:val="20"/>
              </w:rPr>
              <w:t>corresponds to the phoneme /f/.</w:t>
            </w:r>
          </w:p>
        </w:tc>
      </w:tr>
      <w:tr w:rsidR="009156A8" w:rsidRPr="009156A8" w:rsidTr="009156A8">
        <w:tc>
          <w:tcPr>
            <w:tcW w:w="2098" w:type="dxa"/>
          </w:tcPr>
          <w:p w:rsidR="009156A8" w:rsidRPr="009156A8" w:rsidRDefault="009156A8" w:rsidP="00551577">
            <w:pPr>
              <w:spacing w:before="60" w:after="60"/>
              <w:rPr>
                <w:b/>
                <w:sz w:val="20"/>
              </w:rPr>
            </w:pPr>
            <w:bookmarkStart w:id="9" w:name="graphemephonemecorrespondences"/>
            <w:r w:rsidRPr="009156A8">
              <w:rPr>
                <w:b/>
                <w:sz w:val="20"/>
              </w:rPr>
              <w:t>grapheme-phoneme correspondences</w:t>
            </w:r>
            <w:bookmarkEnd w:id="9"/>
          </w:p>
        </w:tc>
        <w:tc>
          <w:tcPr>
            <w:tcW w:w="3856" w:type="dxa"/>
          </w:tcPr>
          <w:p w:rsidR="009156A8" w:rsidRPr="009156A8" w:rsidRDefault="009156A8" w:rsidP="00551577">
            <w:pPr>
              <w:spacing w:before="60" w:after="120"/>
              <w:rPr>
                <w:sz w:val="20"/>
              </w:rPr>
            </w:pPr>
            <w:r w:rsidRPr="009156A8">
              <w:rPr>
                <w:sz w:val="20"/>
              </w:rPr>
              <w:t>The links between letters, or combinations of letters (</w:t>
            </w:r>
            <w:hyperlink w:anchor="grapheme" w:history="1">
              <w:r w:rsidRPr="009156A8">
                <w:rPr>
                  <w:rStyle w:val="Hyperlink"/>
                  <w:sz w:val="22"/>
                </w:rPr>
                <w:t>graphemes</w:t>
              </w:r>
            </w:hyperlink>
            <w:r w:rsidRPr="009156A8">
              <w:rPr>
                <w:sz w:val="20"/>
              </w:rPr>
              <w:t>) and the speech sounds (</w:t>
            </w:r>
            <w:hyperlink w:anchor="phoneme" w:history="1">
              <w:r w:rsidRPr="009156A8">
                <w:rPr>
                  <w:rStyle w:val="Hyperlink"/>
                  <w:sz w:val="22"/>
                </w:rPr>
                <w:t>phonemes</w:t>
              </w:r>
            </w:hyperlink>
            <w:r w:rsidRPr="009156A8">
              <w:rPr>
                <w:sz w:val="20"/>
              </w:rPr>
              <w:t>) that they represent.</w:t>
            </w:r>
          </w:p>
          <w:p w:rsidR="009156A8" w:rsidRPr="009156A8" w:rsidRDefault="009156A8" w:rsidP="00551577">
            <w:pPr>
              <w:spacing w:after="60"/>
              <w:rPr>
                <w:sz w:val="20"/>
              </w:rPr>
            </w:pPr>
            <w:r w:rsidRPr="009156A8">
              <w:rPr>
                <w:sz w:val="20"/>
              </w:rPr>
              <w:t>In the English writing system, graphemes may correspond to different phonemes in different words.</w:t>
            </w:r>
          </w:p>
        </w:tc>
        <w:tc>
          <w:tcPr>
            <w:tcW w:w="3686" w:type="dxa"/>
          </w:tcPr>
          <w:p w:rsidR="009156A8" w:rsidRPr="009156A8" w:rsidRDefault="009156A8" w:rsidP="00551577">
            <w:pPr>
              <w:spacing w:before="60" w:after="120"/>
              <w:rPr>
                <w:sz w:val="20"/>
              </w:rPr>
            </w:pPr>
            <w:r w:rsidRPr="009156A8">
              <w:rPr>
                <w:sz w:val="20"/>
              </w:rPr>
              <w:t xml:space="preserve">The grapheme </w:t>
            </w:r>
            <w:r w:rsidRPr="009156A8">
              <w:rPr>
                <w:i/>
                <w:iCs/>
                <w:sz w:val="20"/>
              </w:rPr>
              <w:t>s</w:t>
            </w:r>
            <w:r w:rsidRPr="009156A8">
              <w:rPr>
                <w:sz w:val="20"/>
              </w:rPr>
              <w:t xml:space="preserve"> corresponds to the phoneme /s/ in the word </w:t>
            </w:r>
            <w:r w:rsidRPr="009156A8">
              <w:rPr>
                <w:i/>
                <w:iCs/>
                <w:sz w:val="20"/>
                <w:u w:val="single"/>
              </w:rPr>
              <w:t>s</w:t>
            </w:r>
            <w:r w:rsidRPr="009156A8">
              <w:rPr>
                <w:i/>
                <w:iCs/>
                <w:sz w:val="20"/>
              </w:rPr>
              <w:t>ee</w:t>
            </w:r>
            <w:r w:rsidRPr="009156A8">
              <w:rPr>
                <w:sz w:val="20"/>
              </w:rPr>
              <w:t>, but…</w:t>
            </w:r>
          </w:p>
          <w:p w:rsidR="009156A8" w:rsidRPr="009156A8" w:rsidRDefault="009156A8" w:rsidP="00551577">
            <w:pPr>
              <w:spacing w:after="60"/>
              <w:rPr>
                <w:sz w:val="20"/>
              </w:rPr>
            </w:pPr>
            <w:r w:rsidRPr="009156A8">
              <w:rPr>
                <w:sz w:val="20"/>
              </w:rPr>
              <w:t xml:space="preserve">…it corresponds to the phoneme /z/ in the word </w:t>
            </w:r>
            <w:r w:rsidRPr="009156A8">
              <w:rPr>
                <w:i/>
                <w:iCs/>
                <w:sz w:val="20"/>
              </w:rPr>
              <w:t>ea</w:t>
            </w:r>
            <w:r w:rsidRPr="009156A8">
              <w:rPr>
                <w:i/>
                <w:iCs/>
                <w:sz w:val="20"/>
                <w:u w:val="single"/>
              </w:rPr>
              <w:t>s</w:t>
            </w:r>
            <w:r w:rsidRPr="009156A8">
              <w:rPr>
                <w:i/>
                <w:iCs/>
                <w:sz w:val="20"/>
              </w:rPr>
              <w:t>y.</w:t>
            </w:r>
          </w:p>
        </w:tc>
      </w:tr>
      <w:tr w:rsidR="009156A8" w:rsidRPr="009156A8" w:rsidTr="009156A8">
        <w:tc>
          <w:tcPr>
            <w:tcW w:w="2098" w:type="dxa"/>
          </w:tcPr>
          <w:p w:rsidR="009156A8" w:rsidRPr="009156A8" w:rsidRDefault="009156A8" w:rsidP="00551577">
            <w:pPr>
              <w:spacing w:before="60" w:after="60"/>
              <w:rPr>
                <w:b/>
                <w:sz w:val="20"/>
              </w:rPr>
            </w:pPr>
            <w:bookmarkStart w:id="10" w:name="homophone"/>
            <w:r w:rsidRPr="009156A8">
              <w:rPr>
                <w:b/>
                <w:sz w:val="20"/>
              </w:rPr>
              <w:t>homophone</w:t>
            </w:r>
            <w:bookmarkEnd w:id="10"/>
          </w:p>
        </w:tc>
        <w:tc>
          <w:tcPr>
            <w:tcW w:w="3856" w:type="dxa"/>
          </w:tcPr>
          <w:p w:rsidR="009156A8" w:rsidRPr="009156A8" w:rsidRDefault="009156A8" w:rsidP="00551577">
            <w:pPr>
              <w:spacing w:before="60" w:after="60"/>
              <w:rPr>
                <w:sz w:val="20"/>
              </w:rPr>
            </w:pPr>
            <w:r w:rsidRPr="009156A8">
              <w:rPr>
                <w:sz w:val="20"/>
              </w:rPr>
              <w:t>Two different words are homophones if they sound exactly the same when pronounced.</w:t>
            </w:r>
          </w:p>
        </w:tc>
        <w:tc>
          <w:tcPr>
            <w:tcW w:w="3686" w:type="dxa"/>
          </w:tcPr>
          <w:p w:rsidR="009156A8" w:rsidRPr="009156A8" w:rsidRDefault="009156A8" w:rsidP="00551577">
            <w:pPr>
              <w:spacing w:before="60" w:after="120"/>
              <w:rPr>
                <w:i/>
                <w:iCs/>
                <w:sz w:val="20"/>
              </w:rPr>
            </w:pPr>
            <w:r w:rsidRPr="009156A8">
              <w:rPr>
                <w:i/>
                <w:iCs/>
                <w:sz w:val="20"/>
                <w:u w:val="single"/>
              </w:rPr>
              <w:t>hear</w:t>
            </w:r>
            <w:r w:rsidRPr="009156A8">
              <w:rPr>
                <w:sz w:val="20"/>
              </w:rPr>
              <w:t>,</w:t>
            </w:r>
            <w:r w:rsidRPr="009156A8">
              <w:rPr>
                <w:i/>
                <w:iCs/>
                <w:sz w:val="20"/>
              </w:rPr>
              <w:t xml:space="preserve"> </w:t>
            </w:r>
            <w:r w:rsidRPr="009156A8">
              <w:rPr>
                <w:i/>
                <w:iCs/>
                <w:sz w:val="20"/>
                <w:u w:val="single"/>
              </w:rPr>
              <w:t>here</w:t>
            </w:r>
          </w:p>
          <w:p w:rsidR="009156A8" w:rsidRPr="009156A8" w:rsidRDefault="009156A8" w:rsidP="00551577">
            <w:pPr>
              <w:spacing w:after="60"/>
              <w:rPr>
                <w:i/>
                <w:iCs/>
                <w:sz w:val="20"/>
              </w:rPr>
            </w:pPr>
            <w:r w:rsidRPr="009156A8">
              <w:rPr>
                <w:i/>
                <w:iCs/>
                <w:sz w:val="20"/>
                <w:u w:val="single"/>
              </w:rPr>
              <w:t>some</w:t>
            </w:r>
            <w:r w:rsidRPr="009156A8">
              <w:rPr>
                <w:sz w:val="20"/>
              </w:rPr>
              <w:t>,</w:t>
            </w:r>
            <w:r w:rsidRPr="009156A8">
              <w:rPr>
                <w:i/>
                <w:iCs/>
                <w:sz w:val="20"/>
              </w:rPr>
              <w:t xml:space="preserve"> </w:t>
            </w:r>
            <w:r w:rsidRPr="009156A8">
              <w:rPr>
                <w:i/>
                <w:iCs/>
                <w:sz w:val="20"/>
                <w:u w:val="single"/>
              </w:rPr>
              <w:t>sum</w:t>
            </w:r>
          </w:p>
        </w:tc>
      </w:tr>
      <w:tr w:rsidR="009156A8" w:rsidRPr="009156A8" w:rsidTr="009156A8">
        <w:tc>
          <w:tcPr>
            <w:tcW w:w="2098" w:type="dxa"/>
          </w:tcPr>
          <w:p w:rsidR="009156A8" w:rsidRPr="009156A8" w:rsidRDefault="009156A8" w:rsidP="00551577">
            <w:pPr>
              <w:spacing w:before="60" w:after="60"/>
              <w:rPr>
                <w:b/>
                <w:sz w:val="20"/>
              </w:rPr>
            </w:pPr>
            <w:bookmarkStart w:id="11" w:name="mainclause"/>
            <w:r w:rsidRPr="009156A8">
              <w:rPr>
                <w:b/>
                <w:sz w:val="20"/>
              </w:rPr>
              <w:t>main clause</w:t>
            </w:r>
            <w:bookmarkEnd w:id="11"/>
          </w:p>
        </w:tc>
        <w:tc>
          <w:tcPr>
            <w:tcW w:w="3856" w:type="dxa"/>
          </w:tcPr>
          <w:p w:rsidR="009156A8" w:rsidRPr="009156A8" w:rsidRDefault="009156A8" w:rsidP="00551577">
            <w:pPr>
              <w:spacing w:before="60" w:after="60"/>
              <w:rPr>
                <w:sz w:val="20"/>
              </w:rPr>
            </w:pPr>
            <w:r w:rsidRPr="009156A8">
              <w:rPr>
                <w:sz w:val="20"/>
              </w:rPr>
              <w:t xml:space="preserve">A </w:t>
            </w:r>
            <w:hyperlink w:anchor="sentence" w:history="1">
              <w:r w:rsidRPr="009156A8">
                <w:rPr>
                  <w:rStyle w:val="Hyperlink"/>
                  <w:sz w:val="22"/>
                </w:rPr>
                <w:t>sentence</w:t>
              </w:r>
            </w:hyperlink>
            <w:r w:rsidRPr="009156A8">
              <w:rPr>
                <w:sz w:val="20"/>
              </w:rPr>
              <w:t xml:space="preserve"> contains at least one </w:t>
            </w:r>
            <w:hyperlink w:anchor="clause" w:history="1">
              <w:r w:rsidRPr="009156A8">
                <w:rPr>
                  <w:rStyle w:val="Hyperlink"/>
                  <w:sz w:val="22"/>
                </w:rPr>
                <w:t>clause</w:t>
              </w:r>
            </w:hyperlink>
            <w:r w:rsidRPr="009156A8">
              <w:rPr>
                <w:sz w:val="20"/>
              </w:rPr>
              <w:t xml:space="preserve"> which is not a </w:t>
            </w:r>
            <w:hyperlink w:anchor="subordinateclause" w:history="1">
              <w:r w:rsidRPr="009156A8">
                <w:rPr>
                  <w:rStyle w:val="Hyperlink"/>
                  <w:sz w:val="22"/>
                </w:rPr>
                <w:t>subordinate clause</w:t>
              </w:r>
            </w:hyperlink>
            <w:r w:rsidRPr="009156A8">
              <w:rPr>
                <w:sz w:val="20"/>
              </w:rPr>
              <w:t>; such a clause is a main clause. A main clause may contain any number of subordinate clauses.</w:t>
            </w:r>
          </w:p>
        </w:tc>
        <w:tc>
          <w:tcPr>
            <w:tcW w:w="3686" w:type="dxa"/>
          </w:tcPr>
          <w:p w:rsidR="009156A8" w:rsidRPr="009156A8" w:rsidRDefault="009156A8" w:rsidP="00551577">
            <w:pPr>
              <w:spacing w:before="60" w:after="120"/>
              <w:rPr>
                <w:sz w:val="20"/>
              </w:rPr>
            </w:pPr>
            <w:r w:rsidRPr="009156A8">
              <w:rPr>
                <w:i/>
                <w:sz w:val="20"/>
                <w:u w:val="single"/>
              </w:rPr>
              <w:t>It was raining</w:t>
            </w:r>
            <w:r w:rsidRPr="009156A8">
              <w:rPr>
                <w:i/>
                <w:sz w:val="20"/>
              </w:rPr>
              <w:t xml:space="preserve"> but</w:t>
            </w:r>
            <w:r w:rsidRPr="009156A8">
              <w:rPr>
                <w:i/>
                <w:sz w:val="20"/>
                <w:u w:val="single"/>
              </w:rPr>
              <w:t xml:space="preserve"> the sun was shining</w:t>
            </w:r>
            <w:r w:rsidRPr="009156A8">
              <w:rPr>
                <w:sz w:val="20"/>
              </w:rPr>
              <w:t>. [two main clauses]</w:t>
            </w:r>
          </w:p>
          <w:p w:rsidR="009156A8" w:rsidRPr="009156A8" w:rsidRDefault="009156A8" w:rsidP="00551577">
            <w:pPr>
              <w:spacing w:after="120"/>
              <w:rPr>
                <w:i/>
                <w:sz w:val="20"/>
                <w:u w:val="single"/>
              </w:rPr>
            </w:pPr>
            <w:r w:rsidRPr="009156A8">
              <w:rPr>
                <w:i/>
                <w:sz w:val="20"/>
                <w:u w:val="single"/>
              </w:rPr>
              <w:t xml:space="preserve">The man </w:t>
            </w:r>
            <w:r w:rsidRPr="009156A8">
              <w:rPr>
                <w:b/>
                <w:i/>
                <w:sz w:val="20"/>
                <w:u w:val="single"/>
              </w:rPr>
              <w:t>who wrote it</w:t>
            </w:r>
            <w:r w:rsidRPr="009156A8">
              <w:rPr>
                <w:i/>
                <w:sz w:val="20"/>
                <w:u w:val="single"/>
              </w:rPr>
              <w:t xml:space="preserve"> told me </w:t>
            </w:r>
            <w:r w:rsidRPr="009156A8">
              <w:rPr>
                <w:b/>
                <w:i/>
                <w:sz w:val="20"/>
                <w:u w:val="single"/>
              </w:rPr>
              <w:t>that</w:t>
            </w:r>
            <w:r w:rsidRPr="009156A8">
              <w:rPr>
                <w:i/>
                <w:sz w:val="20"/>
                <w:u w:val="single"/>
              </w:rPr>
              <w:t xml:space="preserve"> </w:t>
            </w:r>
            <w:r w:rsidRPr="009156A8">
              <w:rPr>
                <w:b/>
                <w:i/>
                <w:sz w:val="20"/>
                <w:u w:val="single"/>
              </w:rPr>
              <w:t>it was true</w:t>
            </w:r>
            <w:r w:rsidRPr="009156A8">
              <w:rPr>
                <w:sz w:val="20"/>
              </w:rPr>
              <w:t>. [</w:t>
            </w:r>
            <w:proofErr w:type="gramStart"/>
            <w:r w:rsidRPr="009156A8">
              <w:rPr>
                <w:sz w:val="20"/>
              </w:rPr>
              <w:t>one</w:t>
            </w:r>
            <w:proofErr w:type="gramEnd"/>
            <w:r w:rsidRPr="009156A8">
              <w:rPr>
                <w:sz w:val="20"/>
              </w:rPr>
              <w:t xml:space="preserve"> main clause containing two subordinate clauses.]</w:t>
            </w:r>
          </w:p>
          <w:p w:rsidR="009156A8" w:rsidRPr="009156A8" w:rsidRDefault="009156A8" w:rsidP="00551577">
            <w:pPr>
              <w:spacing w:after="60"/>
              <w:rPr>
                <w:sz w:val="20"/>
              </w:rPr>
            </w:pPr>
            <w:r w:rsidRPr="009156A8">
              <w:rPr>
                <w:i/>
                <w:iCs/>
                <w:sz w:val="20"/>
              </w:rPr>
              <w:t>She said, “It rained all day.”</w:t>
            </w:r>
            <w:r w:rsidRPr="009156A8">
              <w:rPr>
                <w:sz w:val="20"/>
              </w:rPr>
              <w:t xml:space="preserve"> [</w:t>
            </w:r>
            <w:proofErr w:type="gramStart"/>
            <w:r w:rsidRPr="009156A8">
              <w:rPr>
                <w:sz w:val="20"/>
              </w:rPr>
              <w:t>one</w:t>
            </w:r>
            <w:proofErr w:type="gramEnd"/>
            <w:r w:rsidRPr="009156A8">
              <w:rPr>
                <w:sz w:val="20"/>
              </w:rPr>
              <w:t xml:space="preserve"> main clause containing another.]</w:t>
            </w:r>
          </w:p>
        </w:tc>
      </w:tr>
      <w:tr w:rsidR="009156A8" w:rsidRPr="009156A8" w:rsidTr="009156A8">
        <w:tc>
          <w:tcPr>
            <w:tcW w:w="2098" w:type="dxa"/>
          </w:tcPr>
          <w:p w:rsidR="009156A8" w:rsidRPr="009156A8" w:rsidRDefault="009156A8" w:rsidP="00551577">
            <w:pPr>
              <w:spacing w:before="60" w:after="60"/>
              <w:rPr>
                <w:b/>
                <w:sz w:val="20"/>
              </w:rPr>
            </w:pPr>
            <w:bookmarkStart w:id="12" w:name="noun"/>
            <w:r w:rsidRPr="009156A8">
              <w:rPr>
                <w:b/>
                <w:sz w:val="20"/>
              </w:rPr>
              <w:t>noun</w:t>
            </w:r>
            <w:bookmarkEnd w:id="12"/>
          </w:p>
        </w:tc>
        <w:tc>
          <w:tcPr>
            <w:tcW w:w="3856" w:type="dxa"/>
          </w:tcPr>
          <w:p w:rsidR="009156A8" w:rsidRPr="009156A8" w:rsidRDefault="009156A8" w:rsidP="00551577">
            <w:pPr>
              <w:spacing w:before="60" w:after="120"/>
              <w:rPr>
                <w:sz w:val="20"/>
              </w:rPr>
            </w:pPr>
            <w:r w:rsidRPr="009156A8">
              <w:rPr>
                <w:sz w:val="20"/>
              </w:rPr>
              <w:t xml:space="preserve">The surest way to identify nouns is by the ways they can be used after </w:t>
            </w:r>
            <w:hyperlink w:anchor="determiner" w:history="1">
              <w:r w:rsidRPr="009156A8">
                <w:rPr>
                  <w:rStyle w:val="Hyperlink"/>
                  <w:sz w:val="22"/>
                </w:rPr>
                <w:t>determiners</w:t>
              </w:r>
            </w:hyperlink>
            <w:r w:rsidRPr="009156A8">
              <w:rPr>
                <w:sz w:val="20"/>
              </w:rPr>
              <w:t xml:space="preserve"> such as </w:t>
            </w:r>
            <w:r w:rsidRPr="009156A8">
              <w:rPr>
                <w:i/>
                <w:iCs/>
                <w:sz w:val="20"/>
              </w:rPr>
              <w:t>the</w:t>
            </w:r>
            <w:r w:rsidRPr="009156A8">
              <w:rPr>
                <w:sz w:val="20"/>
              </w:rPr>
              <w:t>: for example, most nouns will fit into the frame “The __ matters/matter.”</w:t>
            </w:r>
          </w:p>
          <w:p w:rsidR="009156A8" w:rsidRPr="009156A8" w:rsidRDefault="009156A8" w:rsidP="00551577">
            <w:pPr>
              <w:spacing w:after="120"/>
              <w:rPr>
                <w:sz w:val="20"/>
              </w:rPr>
            </w:pPr>
            <w:r w:rsidRPr="009156A8">
              <w:rPr>
                <w:sz w:val="20"/>
              </w:rPr>
              <w:t xml:space="preserve">Nouns are sometimes called ‘naming words’ because they name people, places and ‘things’; this is often true, but it doesn’t help to distinguish nouns from other </w:t>
            </w:r>
            <w:hyperlink w:anchor="wordclass" w:history="1">
              <w:r w:rsidRPr="009156A8">
                <w:rPr>
                  <w:rStyle w:val="Hyperlink"/>
                  <w:sz w:val="22"/>
                </w:rPr>
                <w:t>word classes</w:t>
              </w:r>
            </w:hyperlink>
            <w:r w:rsidRPr="009156A8">
              <w:rPr>
                <w:sz w:val="20"/>
              </w:rPr>
              <w:t xml:space="preserve">. For example, </w:t>
            </w:r>
            <w:hyperlink w:anchor="preposition" w:history="1">
              <w:r w:rsidRPr="009156A8">
                <w:rPr>
                  <w:rStyle w:val="Hyperlink"/>
                  <w:sz w:val="22"/>
                </w:rPr>
                <w:t>prepositions</w:t>
              </w:r>
            </w:hyperlink>
            <w:r w:rsidRPr="009156A8">
              <w:rPr>
                <w:sz w:val="20"/>
              </w:rPr>
              <w:t xml:space="preserve"> can name places and </w:t>
            </w:r>
            <w:hyperlink w:anchor="verb" w:history="1">
              <w:r w:rsidRPr="009156A8">
                <w:rPr>
                  <w:rStyle w:val="Hyperlink"/>
                  <w:sz w:val="22"/>
                </w:rPr>
                <w:t>verbs</w:t>
              </w:r>
            </w:hyperlink>
            <w:r w:rsidRPr="009156A8">
              <w:rPr>
                <w:sz w:val="20"/>
              </w:rPr>
              <w:t xml:space="preserve"> can name ‘things’ such as actions.</w:t>
            </w:r>
          </w:p>
          <w:p w:rsidR="009156A8" w:rsidRPr="009156A8" w:rsidRDefault="009156A8" w:rsidP="00551577">
            <w:pPr>
              <w:spacing w:after="60"/>
              <w:rPr>
                <w:sz w:val="20"/>
              </w:rPr>
            </w:pPr>
            <w:r w:rsidRPr="009156A8">
              <w:rPr>
                <w:sz w:val="20"/>
              </w:rPr>
              <w:t xml:space="preserve">Nouns may be classified as </w:t>
            </w:r>
            <w:r w:rsidRPr="009156A8">
              <w:rPr>
                <w:b/>
                <w:bCs/>
                <w:sz w:val="20"/>
              </w:rPr>
              <w:t>common</w:t>
            </w:r>
            <w:r w:rsidRPr="009156A8">
              <w:rPr>
                <w:sz w:val="20"/>
              </w:rPr>
              <w:t xml:space="preserve"> (e.g. </w:t>
            </w:r>
            <w:r w:rsidRPr="009156A8">
              <w:rPr>
                <w:i/>
                <w:iCs/>
                <w:sz w:val="20"/>
              </w:rPr>
              <w:t>boy, day</w:t>
            </w:r>
            <w:r w:rsidRPr="009156A8">
              <w:rPr>
                <w:sz w:val="20"/>
              </w:rPr>
              <w:t xml:space="preserve">) or </w:t>
            </w:r>
            <w:r w:rsidRPr="009156A8">
              <w:rPr>
                <w:b/>
                <w:bCs/>
                <w:sz w:val="20"/>
              </w:rPr>
              <w:t>proper</w:t>
            </w:r>
            <w:r w:rsidRPr="009156A8">
              <w:rPr>
                <w:sz w:val="20"/>
              </w:rPr>
              <w:t xml:space="preserve"> (e.g. </w:t>
            </w:r>
            <w:r w:rsidRPr="009156A8">
              <w:rPr>
                <w:i/>
                <w:iCs/>
                <w:sz w:val="20"/>
              </w:rPr>
              <w:t>Ivan</w:t>
            </w:r>
            <w:r w:rsidRPr="009156A8">
              <w:rPr>
                <w:sz w:val="20"/>
              </w:rPr>
              <w:t xml:space="preserve">, </w:t>
            </w:r>
            <w:r w:rsidRPr="009156A8">
              <w:rPr>
                <w:i/>
                <w:iCs/>
                <w:sz w:val="20"/>
              </w:rPr>
              <w:t>Wednesday</w:t>
            </w:r>
            <w:r w:rsidRPr="009156A8">
              <w:rPr>
                <w:sz w:val="20"/>
              </w:rPr>
              <w:t xml:space="preserve">), and also as </w:t>
            </w:r>
            <w:r w:rsidRPr="009156A8">
              <w:rPr>
                <w:b/>
                <w:bCs/>
                <w:sz w:val="20"/>
              </w:rPr>
              <w:t>countable</w:t>
            </w:r>
            <w:r w:rsidRPr="009156A8">
              <w:rPr>
                <w:sz w:val="20"/>
              </w:rPr>
              <w:t xml:space="preserve"> (e.g. </w:t>
            </w:r>
            <w:r w:rsidRPr="009156A8">
              <w:rPr>
                <w:i/>
                <w:iCs/>
                <w:sz w:val="20"/>
              </w:rPr>
              <w:t>thing, boy</w:t>
            </w:r>
            <w:r w:rsidRPr="009156A8">
              <w:rPr>
                <w:sz w:val="20"/>
              </w:rPr>
              <w:t xml:space="preserve">) or </w:t>
            </w:r>
            <w:r w:rsidRPr="009156A8">
              <w:rPr>
                <w:b/>
                <w:bCs/>
                <w:sz w:val="20"/>
              </w:rPr>
              <w:t>non-countable</w:t>
            </w:r>
            <w:r w:rsidRPr="009156A8">
              <w:rPr>
                <w:sz w:val="20"/>
              </w:rPr>
              <w:t xml:space="preserve"> (e.g. </w:t>
            </w:r>
            <w:r w:rsidRPr="009156A8">
              <w:rPr>
                <w:i/>
                <w:iCs/>
                <w:sz w:val="20"/>
              </w:rPr>
              <w:t>stuff, money</w:t>
            </w:r>
            <w:r w:rsidRPr="009156A8">
              <w:rPr>
                <w:sz w:val="20"/>
              </w:rPr>
              <w:t>). These classes can be recognised by the determiners they combine with.</w:t>
            </w:r>
          </w:p>
        </w:tc>
        <w:tc>
          <w:tcPr>
            <w:tcW w:w="3686" w:type="dxa"/>
          </w:tcPr>
          <w:p w:rsidR="009156A8" w:rsidRPr="009156A8" w:rsidRDefault="009156A8" w:rsidP="00551577">
            <w:pPr>
              <w:spacing w:before="60" w:after="120"/>
              <w:rPr>
                <w:i/>
                <w:sz w:val="20"/>
              </w:rPr>
            </w:pPr>
            <w:r w:rsidRPr="009156A8">
              <w:rPr>
                <w:i/>
                <w:sz w:val="20"/>
              </w:rPr>
              <w:t xml:space="preserve">Our </w:t>
            </w:r>
            <w:r w:rsidRPr="009156A8">
              <w:rPr>
                <w:i/>
                <w:sz w:val="20"/>
                <w:u w:val="single"/>
              </w:rPr>
              <w:t>dog</w:t>
            </w:r>
            <w:r w:rsidRPr="009156A8">
              <w:rPr>
                <w:i/>
                <w:sz w:val="20"/>
              </w:rPr>
              <w:t xml:space="preserve"> bit the </w:t>
            </w:r>
            <w:r w:rsidRPr="009156A8">
              <w:rPr>
                <w:i/>
                <w:sz w:val="20"/>
                <w:u w:val="single"/>
              </w:rPr>
              <w:t>burglar</w:t>
            </w:r>
            <w:r w:rsidRPr="009156A8">
              <w:rPr>
                <w:i/>
                <w:sz w:val="20"/>
              </w:rPr>
              <w:t xml:space="preserve"> on his </w:t>
            </w:r>
            <w:r w:rsidRPr="009156A8">
              <w:rPr>
                <w:i/>
                <w:sz w:val="20"/>
                <w:u w:val="single"/>
              </w:rPr>
              <w:t>behind</w:t>
            </w:r>
            <w:r w:rsidRPr="009156A8">
              <w:rPr>
                <w:i/>
                <w:sz w:val="20"/>
              </w:rPr>
              <w:t>!</w:t>
            </w:r>
          </w:p>
          <w:p w:rsidR="009156A8" w:rsidRPr="009156A8" w:rsidRDefault="009156A8" w:rsidP="00551577">
            <w:pPr>
              <w:spacing w:after="120"/>
              <w:rPr>
                <w:i/>
                <w:sz w:val="20"/>
              </w:rPr>
            </w:pPr>
            <w:r w:rsidRPr="009156A8">
              <w:rPr>
                <w:i/>
                <w:sz w:val="20"/>
              </w:rPr>
              <w:t xml:space="preserve">My big </w:t>
            </w:r>
            <w:r w:rsidRPr="009156A8">
              <w:rPr>
                <w:i/>
                <w:sz w:val="20"/>
                <w:u w:val="single"/>
              </w:rPr>
              <w:t>brother</w:t>
            </w:r>
            <w:r w:rsidRPr="009156A8">
              <w:rPr>
                <w:i/>
                <w:sz w:val="20"/>
              </w:rPr>
              <w:t xml:space="preserve"> did an amazing </w:t>
            </w:r>
            <w:r w:rsidRPr="009156A8">
              <w:rPr>
                <w:i/>
                <w:sz w:val="20"/>
                <w:u w:val="single"/>
              </w:rPr>
              <w:t>jump</w:t>
            </w:r>
            <w:r w:rsidRPr="009156A8">
              <w:rPr>
                <w:i/>
                <w:sz w:val="20"/>
              </w:rPr>
              <w:t xml:space="preserve"> on his </w:t>
            </w:r>
            <w:r w:rsidRPr="009156A8">
              <w:rPr>
                <w:i/>
                <w:sz w:val="20"/>
                <w:u w:val="single"/>
              </w:rPr>
              <w:t>skateboard</w:t>
            </w:r>
            <w:r w:rsidRPr="009156A8">
              <w:rPr>
                <w:i/>
                <w:sz w:val="20"/>
              </w:rPr>
              <w:t>.</w:t>
            </w:r>
          </w:p>
          <w:p w:rsidR="009156A8" w:rsidRPr="009156A8" w:rsidRDefault="009156A8" w:rsidP="00551577">
            <w:pPr>
              <w:spacing w:after="120"/>
              <w:rPr>
                <w:i/>
                <w:sz w:val="20"/>
              </w:rPr>
            </w:pPr>
            <w:r w:rsidRPr="009156A8">
              <w:rPr>
                <w:i/>
                <w:sz w:val="20"/>
                <w:u w:val="single"/>
              </w:rPr>
              <w:t>Actions</w:t>
            </w:r>
            <w:r w:rsidRPr="009156A8">
              <w:rPr>
                <w:i/>
                <w:sz w:val="20"/>
              </w:rPr>
              <w:t xml:space="preserve"> speak louder than </w:t>
            </w:r>
            <w:r w:rsidRPr="009156A8">
              <w:rPr>
                <w:i/>
                <w:sz w:val="20"/>
                <w:u w:val="single"/>
              </w:rPr>
              <w:t>words</w:t>
            </w:r>
            <w:r w:rsidRPr="009156A8">
              <w:rPr>
                <w:i/>
                <w:sz w:val="20"/>
              </w:rPr>
              <w:t>.</w:t>
            </w:r>
          </w:p>
          <w:p w:rsidR="009156A8" w:rsidRPr="009156A8" w:rsidRDefault="009156A8" w:rsidP="00551577">
            <w:pPr>
              <w:spacing w:after="60"/>
              <w:rPr>
                <w:sz w:val="20"/>
              </w:rPr>
            </w:pPr>
            <w:r w:rsidRPr="009156A8">
              <w:rPr>
                <w:sz w:val="20"/>
              </w:rPr>
              <w:t>Not nouns:</w:t>
            </w:r>
          </w:p>
          <w:p w:rsidR="009156A8" w:rsidRPr="009156A8" w:rsidRDefault="009156A8" w:rsidP="00551577">
            <w:pPr>
              <w:pStyle w:val="bulletundertext"/>
              <w:spacing w:after="60"/>
              <w:rPr>
                <w:sz w:val="20"/>
                <w:szCs w:val="22"/>
              </w:rPr>
            </w:pPr>
            <w:r w:rsidRPr="009156A8">
              <w:rPr>
                <w:i/>
                <w:iCs/>
                <w:sz w:val="20"/>
                <w:szCs w:val="22"/>
              </w:rPr>
              <w:t xml:space="preserve">He’s </w:t>
            </w:r>
            <w:r w:rsidRPr="009156A8">
              <w:rPr>
                <w:i/>
                <w:iCs/>
                <w:sz w:val="20"/>
                <w:szCs w:val="22"/>
                <w:u w:val="single"/>
              </w:rPr>
              <w:t>behind</w:t>
            </w:r>
            <w:r w:rsidRPr="009156A8">
              <w:rPr>
                <w:i/>
                <w:iCs/>
                <w:sz w:val="20"/>
                <w:szCs w:val="22"/>
              </w:rPr>
              <w:t xml:space="preserve"> you!</w:t>
            </w:r>
            <w:r w:rsidRPr="009156A8">
              <w:rPr>
                <w:sz w:val="20"/>
                <w:szCs w:val="22"/>
              </w:rPr>
              <w:t xml:space="preserve"> [this names a place, but is a preposition, not a noun]</w:t>
            </w:r>
          </w:p>
          <w:p w:rsidR="009156A8" w:rsidRPr="009156A8" w:rsidRDefault="009156A8" w:rsidP="00551577">
            <w:pPr>
              <w:pStyle w:val="bulletundertext"/>
              <w:spacing w:after="120"/>
              <w:rPr>
                <w:sz w:val="20"/>
                <w:szCs w:val="22"/>
              </w:rPr>
            </w:pPr>
            <w:r w:rsidRPr="009156A8">
              <w:rPr>
                <w:i/>
                <w:iCs/>
                <w:sz w:val="20"/>
                <w:szCs w:val="22"/>
              </w:rPr>
              <w:t xml:space="preserve">She can </w:t>
            </w:r>
            <w:r w:rsidRPr="009156A8">
              <w:rPr>
                <w:i/>
                <w:iCs/>
                <w:sz w:val="20"/>
                <w:szCs w:val="22"/>
                <w:u w:val="single"/>
              </w:rPr>
              <w:t>jump</w:t>
            </w:r>
            <w:r w:rsidRPr="009156A8">
              <w:rPr>
                <w:i/>
                <w:iCs/>
                <w:sz w:val="20"/>
                <w:szCs w:val="22"/>
              </w:rPr>
              <w:t xml:space="preserve"> so high!</w:t>
            </w:r>
            <w:r w:rsidRPr="009156A8">
              <w:rPr>
                <w:sz w:val="20"/>
                <w:szCs w:val="22"/>
              </w:rPr>
              <w:t xml:space="preserve"> [this names an action, but is a verb, not a noun]</w:t>
            </w:r>
          </w:p>
          <w:p w:rsidR="009156A8" w:rsidRPr="009156A8" w:rsidRDefault="009156A8" w:rsidP="00551577">
            <w:pPr>
              <w:spacing w:after="120"/>
              <w:rPr>
                <w:sz w:val="20"/>
              </w:rPr>
            </w:pPr>
            <w:r w:rsidRPr="009156A8">
              <w:rPr>
                <w:sz w:val="20"/>
              </w:rPr>
              <w:t xml:space="preserve">common, countable: </w:t>
            </w:r>
            <w:r w:rsidRPr="009156A8">
              <w:rPr>
                <w:i/>
                <w:sz w:val="20"/>
              </w:rPr>
              <w:t xml:space="preserve">a </w:t>
            </w:r>
            <w:r w:rsidRPr="009156A8">
              <w:rPr>
                <w:i/>
                <w:sz w:val="20"/>
                <w:u w:val="single"/>
              </w:rPr>
              <w:t>book</w:t>
            </w:r>
            <w:r w:rsidRPr="009156A8">
              <w:rPr>
                <w:i/>
                <w:sz w:val="20"/>
              </w:rPr>
              <w:t xml:space="preserve">, </w:t>
            </w:r>
            <w:r w:rsidRPr="009156A8">
              <w:rPr>
                <w:i/>
                <w:sz w:val="20"/>
                <w:u w:val="single"/>
              </w:rPr>
              <w:t>books</w:t>
            </w:r>
            <w:r w:rsidRPr="009156A8">
              <w:rPr>
                <w:i/>
                <w:sz w:val="20"/>
              </w:rPr>
              <w:t xml:space="preserve">, two </w:t>
            </w:r>
            <w:r w:rsidRPr="009156A8">
              <w:rPr>
                <w:i/>
                <w:sz w:val="20"/>
                <w:u w:val="single"/>
              </w:rPr>
              <w:t>chocolates</w:t>
            </w:r>
            <w:r w:rsidRPr="009156A8">
              <w:rPr>
                <w:i/>
                <w:sz w:val="20"/>
              </w:rPr>
              <w:t xml:space="preserve">, one </w:t>
            </w:r>
            <w:r w:rsidRPr="009156A8">
              <w:rPr>
                <w:i/>
                <w:sz w:val="20"/>
                <w:u w:val="single"/>
              </w:rPr>
              <w:t>day</w:t>
            </w:r>
            <w:r w:rsidRPr="009156A8">
              <w:rPr>
                <w:i/>
                <w:sz w:val="20"/>
              </w:rPr>
              <w:t xml:space="preserve">, fewer </w:t>
            </w:r>
            <w:r w:rsidRPr="009156A8">
              <w:rPr>
                <w:i/>
                <w:sz w:val="20"/>
                <w:u w:val="single"/>
              </w:rPr>
              <w:t>ideas</w:t>
            </w:r>
          </w:p>
          <w:p w:rsidR="009156A8" w:rsidRPr="009156A8" w:rsidRDefault="009156A8" w:rsidP="00551577">
            <w:pPr>
              <w:spacing w:after="120"/>
              <w:rPr>
                <w:sz w:val="20"/>
              </w:rPr>
            </w:pPr>
            <w:r w:rsidRPr="009156A8">
              <w:rPr>
                <w:sz w:val="20"/>
              </w:rPr>
              <w:t xml:space="preserve">common, non-countable: </w:t>
            </w:r>
            <w:r w:rsidRPr="009156A8">
              <w:rPr>
                <w:i/>
                <w:sz w:val="20"/>
                <w:u w:val="single"/>
              </w:rPr>
              <w:t>money</w:t>
            </w:r>
            <w:r w:rsidRPr="009156A8">
              <w:rPr>
                <w:i/>
                <w:sz w:val="20"/>
              </w:rPr>
              <w:t xml:space="preserve">, some </w:t>
            </w:r>
            <w:r w:rsidRPr="009156A8">
              <w:rPr>
                <w:i/>
                <w:sz w:val="20"/>
                <w:u w:val="single"/>
              </w:rPr>
              <w:t>chocolate</w:t>
            </w:r>
            <w:r w:rsidRPr="009156A8">
              <w:rPr>
                <w:i/>
                <w:sz w:val="20"/>
              </w:rPr>
              <w:t xml:space="preserve">, less </w:t>
            </w:r>
            <w:r w:rsidRPr="009156A8">
              <w:rPr>
                <w:i/>
                <w:sz w:val="20"/>
                <w:u w:val="single"/>
              </w:rPr>
              <w:t>imagination</w:t>
            </w:r>
          </w:p>
          <w:p w:rsidR="009156A8" w:rsidRPr="009156A8" w:rsidRDefault="009156A8" w:rsidP="00551577">
            <w:pPr>
              <w:spacing w:after="60"/>
              <w:rPr>
                <w:sz w:val="20"/>
              </w:rPr>
            </w:pPr>
            <w:r w:rsidRPr="009156A8">
              <w:rPr>
                <w:sz w:val="20"/>
              </w:rPr>
              <w:lastRenderedPageBreak/>
              <w:t xml:space="preserve">proper, countable: </w:t>
            </w:r>
            <w:r w:rsidRPr="009156A8">
              <w:rPr>
                <w:i/>
                <w:sz w:val="20"/>
                <w:u w:val="single"/>
              </w:rPr>
              <w:t>Marilyn</w:t>
            </w:r>
            <w:r w:rsidRPr="009156A8">
              <w:rPr>
                <w:i/>
                <w:sz w:val="20"/>
              </w:rPr>
              <w:t xml:space="preserve">, </w:t>
            </w:r>
            <w:r w:rsidRPr="009156A8">
              <w:rPr>
                <w:i/>
                <w:sz w:val="20"/>
                <w:u w:val="single"/>
              </w:rPr>
              <w:t>London</w:t>
            </w:r>
            <w:r w:rsidRPr="009156A8">
              <w:rPr>
                <w:i/>
                <w:sz w:val="20"/>
              </w:rPr>
              <w:t xml:space="preserve">, </w:t>
            </w:r>
            <w:r w:rsidRPr="009156A8">
              <w:rPr>
                <w:i/>
                <w:sz w:val="20"/>
                <w:u w:val="single"/>
              </w:rPr>
              <w:t>Wednesday</w:t>
            </w:r>
          </w:p>
        </w:tc>
      </w:tr>
      <w:tr w:rsidR="009156A8" w:rsidRPr="009156A8" w:rsidTr="009156A8">
        <w:tc>
          <w:tcPr>
            <w:tcW w:w="2098" w:type="dxa"/>
          </w:tcPr>
          <w:p w:rsidR="009156A8" w:rsidRPr="009156A8" w:rsidRDefault="009156A8" w:rsidP="00551577">
            <w:pPr>
              <w:spacing w:before="60" w:after="60"/>
              <w:rPr>
                <w:b/>
                <w:sz w:val="20"/>
              </w:rPr>
            </w:pPr>
            <w:bookmarkStart w:id="13" w:name="nounphrase"/>
            <w:r w:rsidRPr="009156A8">
              <w:rPr>
                <w:b/>
                <w:sz w:val="20"/>
              </w:rPr>
              <w:lastRenderedPageBreak/>
              <w:t>noun phrase</w:t>
            </w:r>
            <w:bookmarkEnd w:id="13"/>
          </w:p>
        </w:tc>
        <w:tc>
          <w:tcPr>
            <w:tcW w:w="3856" w:type="dxa"/>
          </w:tcPr>
          <w:p w:rsidR="009156A8" w:rsidRPr="009156A8" w:rsidRDefault="009156A8" w:rsidP="00551577">
            <w:pPr>
              <w:spacing w:before="60" w:after="60"/>
              <w:rPr>
                <w:sz w:val="20"/>
              </w:rPr>
            </w:pPr>
            <w:r w:rsidRPr="009156A8">
              <w:rPr>
                <w:sz w:val="20"/>
              </w:rPr>
              <w:t xml:space="preserve">A noun phrase is a </w:t>
            </w:r>
            <w:hyperlink w:anchor="phrase" w:history="1">
              <w:r w:rsidRPr="009156A8">
                <w:rPr>
                  <w:rStyle w:val="Hyperlink"/>
                  <w:sz w:val="22"/>
                </w:rPr>
                <w:t>phrase</w:t>
              </w:r>
            </w:hyperlink>
            <w:r w:rsidRPr="009156A8">
              <w:rPr>
                <w:sz w:val="20"/>
              </w:rPr>
              <w:t xml:space="preserve"> with a noun as its </w:t>
            </w:r>
            <w:hyperlink w:anchor="head" w:history="1">
              <w:r w:rsidRPr="009156A8">
                <w:rPr>
                  <w:rStyle w:val="Hyperlink"/>
                  <w:sz w:val="22"/>
                </w:rPr>
                <w:t>head</w:t>
              </w:r>
            </w:hyperlink>
            <w:r w:rsidRPr="009156A8">
              <w:rPr>
                <w:sz w:val="20"/>
              </w:rPr>
              <w:t xml:space="preserve">, e.g. </w:t>
            </w:r>
            <w:r w:rsidRPr="009156A8">
              <w:rPr>
                <w:i/>
                <w:iCs/>
                <w:sz w:val="20"/>
              </w:rPr>
              <w:t>some foxes</w:t>
            </w:r>
            <w:r w:rsidRPr="009156A8">
              <w:rPr>
                <w:sz w:val="20"/>
              </w:rPr>
              <w:t xml:space="preserve">, </w:t>
            </w:r>
            <w:r w:rsidRPr="009156A8">
              <w:rPr>
                <w:i/>
                <w:iCs/>
                <w:sz w:val="20"/>
              </w:rPr>
              <w:t>foxes with bushy tails</w:t>
            </w:r>
            <w:r w:rsidRPr="009156A8">
              <w:rPr>
                <w:sz w:val="20"/>
              </w:rPr>
              <w:t xml:space="preserve">. Some grammarians recognise one-word phrases, so that </w:t>
            </w:r>
            <w:r w:rsidRPr="009156A8">
              <w:rPr>
                <w:i/>
                <w:iCs/>
                <w:sz w:val="20"/>
              </w:rPr>
              <w:t>foxes are multiplying</w:t>
            </w:r>
            <w:r w:rsidRPr="009156A8">
              <w:rPr>
                <w:sz w:val="20"/>
              </w:rPr>
              <w:t xml:space="preserve"> would contain the noun </w:t>
            </w:r>
            <w:r w:rsidRPr="009156A8">
              <w:rPr>
                <w:i/>
                <w:iCs/>
                <w:sz w:val="20"/>
              </w:rPr>
              <w:t>foxes</w:t>
            </w:r>
            <w:r w:rsidRPr="009156A8">
              <w:rPr>
                <w:sz w:val="20"/>
              </w:rPr>
              <w:t xml:space="preserve"> acting as the head of the noun phrase </w:t>
            </w:r>
            <w:r w:rsidRPr="009156A8">
              <w:rPr>
                <w:i/>
                <w:iCs/>
                <w:sz w:val="20"/>
              </w:rPr>
              <w:t>foxes</w:t>
            </w:r>
            <w:r w:rsidRPr="009156A8">
              <w:rPr>
                <w:sz w:val="20"/>
              </w:rPr>
              <w:t>.</w:t>
            </w:r>
          </w:p>
        </w:tc>
        <w:tc>
          <w:tcPr>
            <w:tcW w:w="3686" w:type="dxa"/>
          </w:tcPr>
          <w:p w:rsidR="009156A8" w:rsidRPr="009156A8" w:rsidRDefault="009156A8" w:rsidP="00551577">
            <w:pPr>
              <w:spacing w:before="60" w:after="120"/>
              <w:rPr>
                <w:sz w:val="20"/>
              </w:rPr>
            </w:pPr>
            <w:r w:rsidRPr="009156A8">
              <w:rPr>
                <w:i/>
                <w:iCs/>
                <w:sz w:val="20"/>
                <w:u w:val="single"/>
              </w:rPr>
              <w:t>Adult foxes</w:t>
            </w:r>
            <w:r w:rsidRPr="009156A8">
              <w:rPr>
                <w:i/>
                <w:iCs/>
                <w:sz w:val="20"/>
              </w:rPr>
              <w:t xml:space="preserve"> can jump. </w:t>
            </w:r>
            <w:r w:rsidRPr="009156A8">
              <w:rPr>
                <w:sz w:val="20"/>
              </w:rPr>
              <w:t>[</w:t>
            </w:r>
            <w:r w:rsidRPr="009156A8">
              <w:rPr>
                <w:i/>
                <w:iCs/>
                <w:sz w:val="20"/>
              </w:rPr>
              <w:t>adult</w:t>
            </w:r>
            <w:r w:rsidRPr="009156A8">
              <w:rPr>
                <w:sz w:val="20"/>
              </w:rPr>
              <w:t xml:space="preserve"> modifies </w:t>
            </w:r>
            <w:r w:rsidRPr="009156A8">
              <w:rPr>
                <w:i/>
                <w:iCs/>
                <w:sz w:val="20"/>
              </w:rPr>
              <w:t>foxes</w:t>
            </w:r>
            <w:r w:rsidRPr="009156A8">
              <w:rPr>
                <w:sz w:val="20"/>
              </w:rPr>
              <w:t xml:space="preserve">, so </w:t>
            </w:r>
            <w:r w:rsidRPr="009156A8">
              <w:rPr>
                <w:i/>
                <w:iCs/>
                <w:sz w:val="20"/>
              </w:rPr>
              <w:t xml:space="preserve">adult </w:t>
            </w:r>
            <w:r w:rsidRPr="009156A8">
              <w:rPr>
                <w:sz w:val="20"/>
              </w:rPr>
              <w:t>belongs to the noun phrase]</w:t>
            </w:r>
          </w:p>
          <w:p w:rsidR="009156A8" w:rsidRPr="009156A8" w:rsidRDefault="009156A8" w:rsidP="00551577">
            <w:pPr>
              <w:spacing w:after="60"/>
              <w:rPr>
                <w:sz w:val="20"/>
              </w:rPr>
            </w:pPr>
            <w:r w:rsidRPr="009156A8">
              <w:rPr>
                <w:i/>
                <w:iCs/>
                <w:sz w:val="20"/>
                <w:u w:val="single"/>
              </w:rPr>
              <w:t>Almost all healthy adult foxes in this area</w:t>
            </w:r>
            <w:r w:rsidRPr="009156A8">
              <w:rPr>
                <w:i/>
                <w:iCs/>
                <w:sz w:val="20"/>
              </w:rPr>
              <w:t xml:space="preserve"> can jump. </w:t>
            </w:r>
            <w:r w:rsidRPr="009156A8">
              <w:rPr>
                <w:sz w:val="20"/>
              </w:rPr>
              <w:t xml:space="preserve">[all the other words help to modify </w:t>
            </w:r>
            <w:r w:rsidRPr="009156A8">
              <w:rPr>
                <w:i/>
                <w:iCs/>
                <w:sz w:val="20"/>
              </w:rPr>
              <w:t>foxes</w:t>
            </w:r>
            <w:r w:rsidRPr="009156A8">
              <w:rPr>
                <w:sz w:val="20"/>
              </w:rPr>
              <w:t>, so they all belong to the noun phrase]</w:t>
            </w:r>
          </w:p>
        </w:tc>
      </w:tr>
      <w:tr w:rsidR="009156A8" w:rsidRPr="009156A8" w:rsidTr="009156A8">
        <w:tc>
          <w:tcPr>
            <w:tcW w:w="2098" w:type="dxa"/>
          </w:tcPr>
          <w:p w:rsidR="009156A8" w:rsidRPr="009156A8" w:rsidRDefault="009156A8" w:rsidP="00551577">
            <w:pPr>
              <w:spacing w:before="60" w:after="60"/>
              <w:rPr>
                <w:b/>
                <w:sz w:val="20"/>
              </w:rPr>
            </w:pPr>
            <w:bookmarkStart w:id="14" w:name="object"/>
            <w:r w:rsidRPr="009156A8">
              <w:rPr>
                <w:b/>
                <w:sz w:val="20"/>
              </w:rPr>
              <w:t>object</w:t>
            </w:r>
            <w:bookmarkEnd w:id="14"/>
          </w:p>
        </w:tc>
        <w:tc>
          <w:tcPr>
            <w:tcW w:w="3856" w:type="dxa"/>
          </w:tcPr>
          <w:p w:rsidR="009156A8" w:rsidRPr="009156A8" w:rsidRDefault="009156A8" w:rsidP="00551577">
            <w:pPr>
              <w:spacing w:before="60" w:after="120"/>
              <w:rPr>
                <w:sz w:val="20"/>
              </w:rPr>
            </w:pPr>
            <w:r w:rsidRPr="009156A8">
              <w:rPr>
                <w:sz w:val="20"/>
              </w:rPr>
              <w:t xml:space="preserve">An object is normally a </w:t>
            </w:r>
            <w:hyperlink w:anchor="noun" w:history="1">
              <w:r w:rsidRPr="009156A8">
                <w:rPr>
                  <w:rStyle w:val="Hyperlink"/>
                  <w:sz w:val="22"/>
                </w:rPr>
                <w:t>noun</w:t>
              </w:r>
            </w:hyperlink>
            <w:r w:rsidRPr="009156A8">
              <w:rPr>
                <w:sz w:val="20"/>
              </w:rPr>
              <w:t xml:space="preserve">, </w:t>
            </w:r>
            <w:hyperlink w:anchor="pronoun" w:history="1">
              <w:r w:rsidRPr="009156A8">
                <w:rPr>
                  <w:rStyle w:val="Hyperlink"/>
                  <w:sz w:val="22"/>
                </w:rPr>
                <w:t>pronoun</w:t>
              </w:r>
            </w:hyperlink>
            <w:r w:rsidRPr="009156A8">
              <w:rPr>
                <w:sz w:val="20"/>
              </w:rPr>
              <w:t xml:space="preserve"> or </w:t>
            </w:r>
            <w:hyperlink w:anchor="nounphrase" w:history="1">
              <w:r w:rsidRPr="009156A8">
                <w:rPr>
                  <w:rStyle w:val="Hyperlink"/>
                  <w:sz w:val="22"/>
                </w:rPr>
                <w:t>noun phrase</w:t>
              </w:r>
            </w:hyperlink>
            <w:r w:rsidRPr="009156A8">
              <w:rPr>
                <w:sz w:val="20"/>
              </w:rPr>
              <w:t xml:space="preserve"> that comes straight after the </w:t>
            </w:r>
            <w:hyperlink w:anchor="verb" w:history="1">
              <w:r w:rsidRPr="009156A8">
                <w:rPr>
                  <w:rStyle w:val="Hyperlink"/>
                  <w:sz w:val="22"/>
                </w:rPr>
                <w:t>verb</w:t>
              </w:r>
            </w:hyperlink>
            <w:r w:rsidRPr="009156A8">
              <w:rPr>
                <w:sz w:val="20"/>
              </w:rPr>
              <w:t>, and shows what the verb is acting upon.</w:t>
            </w:r>
          </w:p>
          <w:p w:rsidR="009156A8" w:rsidRPr="009156A8" w:rsidRDefault="009156A8" w:rsidP="00551577">
            <w:pPr>
              <w:spacing w:after="60"/>
              <w:rPr>
                <w:sz w:val="20"/>
              </w:rPr>
            </w:pPr>
            <w:r w:rsidRPr="009156A8">
              <w:rPr>
                <w:sz w:val="20"/>
              </w:rPr>
              <w:t xml:space="preserve">Objects can be turned into the </w:t>
            </w:r>
            <w:hyperlink w:anchor="subject" w:history="1">
              <w:r w:rsidRPr="009156A8">
                <w:rPr>
                  <w:rStyle w:val="Hyperlink"/>
                  <w:sz w:val="22"/>
                </w:rPr>
                <w:t>subject</w:t>
              </w:r>
            </w:hyperlink>
            <w:r w:rsidRPr="009156A8">
              <w:rPr>
                <w:sz w:val="20"/>
              </w:rPr>
              <w:t xml:space="preserve"> of a </w:t>
            </w:r>
            <w:hyperlink w:anchor="passive" w:history="1">
              <w:r w:rsidRPr="009156A8">
                <w:rPr>
                  <w:rStyle w:val="Hyperlink"/>
                  <w:sz w:val="22"/>
                </w:rPr>
                <w:t>passive</w:t>
              </w:r>
            </w:hyperlink>
            <w:r w:rsidRPr="009156A8">
              <w:rPr>
                <w:sz w:val="20"/>
              </w:rPr>
              <w:t xml:space="preserve"> verb, and cannot be </w:t>
            </w:r>
            <w:hyperlink w:anchor="adjective" w:history="1">
              <w:r w:rsidRPr="009156A8">
                <w:rPr>
                  <w:rStyle w:val="Hyperlink"/>
                  <w:sz w:val="22"/>
                </w:rPr>
                <w:t>adjectives</w:t>
              </w:r>
            </w:hyperlink>
            <w:r w:rsidRPr="009156A8">
              <w:rPr>
                <w:sz w:val="20"/>
              </w:rPr>
              <w:t xml:space="preserve"> (contrast with </w:t>
            </w:r>
            <w:hyperlink w:anchor="complement" w:history="1">
              <w:r w:rsidRPr="009156A8">
                <w:rPr>
                  <w:rStyle w:val="Hyperlink"/>
                  <w:sz w:val="22"/>
                </w:rPr>
                <w:t>complements</w:t>
              </w:r>
            </w:hyperlink>
            <w:r w:rsidRPr="009156A8">
              <w:rPr>
                <w:sz w:val="20"/>
              </w:rPr>
              <w:t>).</w:t>
            </w:r>
          </w:p>
        </w:tc>
        <w:tc>
          <w:tcPr>
            <w:tcW w:w="3686" w:type="dxa"/>
          </w:tcPr>
          <w:p w:rsidR="009156A8" w:rsidRPr="009156A8" w:rsidRDefault="009156A8" w:rsidP="00551577">
            <w:pPr>
              <w:spacing w:before="60" w:after="120"/>
              <w:rPr>
                <w:sz w:val="20"/>
              </w:rPr>
            </w:pPr>
            <w:r w:rsidRPr="009156A8">
              <w:rPr>
                <w:i/>
                <w:sz w:val="20"/>
              </w:rPr>
              <w:t>Year</w:t>
            </w:r>
            <w:r w:rsidRPr="009156A8">
              <w:rPr>
                <w:i/>
                <w:iCs/>
                <w:sz w:val="20"/>
              </w:rPr>
              <w:t xml:space="preserve"> 2 designed </w:t>
            </w:r>
            <w:r w:rsidRPr="009156A8">
              <w:rPr>
                <w:i/>
                <w:iCs/>
                <w:sz w:val="20"/>
                <w:u w:val="single"/>
              </w:rPr>
              <w:t>puppets</w:t>
            </w:r>
            <w:r w:rsidRPr="009156A8">
              <w:rPr>
                <w:i/>
                <w:iCs/>
                <w:sz w:val="20"/>
              </w:rPr>
              <w:t>.</w:t>
            </w:r>
            <w:r w:rsidRPr="009156A8">
              <w:rPr>
                <w:sz w:val="20"/>
              </w:rPr>
              <w:t xml:space="preserve"> [noun acting as object]</w:t>
            </w:r>
          </w:p>
          <w:p w:rsidR="009156A8" w:rsidRPr="009156A8" w:rsidRDefault="009156A8" w:rsidP="00551577">
            <w:pPr>
              <w:spacing w:after="120"/>
              <w:rPr>
                <w:sz w:val="20"/>
              </w:rPr>
            </w:pPr>
            <w:r w:rsidRPr="009156A8">
              <w:rPr>
                <w:i/>
                <w:iCs/>
                <w:sz w:val="20"/>
              </w:rPr>
              <w:t xml:space="preserve">I like </w:t>
            </w:r>
            <w:r w:rsidRPr="009156A8">
              <w:rPr>
                <w:i/>
                <w:iCs/>
                <w:sz w:val="20"/>
                <w:u w:val="single"/>
              </w:rPr>
              <w:t>that</w:t>
            </w:r>
            <w:r w:rsidRPr="009156A8">
              <w:rPr>
                <w:i/>
                <w:iCs/>
                <w:sz w:val="20"/>
              </w:rPr>
              <w:t xml:space="preserve">. </w:t>
            </w:r>
            <w:r w:rsidRPr="009156A8">
              <w:rPr>
                <w:sz w:val="20"/>
              </w:rPr>
              <w:t>[pronoun acting as object]</w:t>
            </w:r>
          </w:p>
          <w:p w:rsidR="009156A8" w:rsidRPr="009156A8" w:rsidRDefault="009156A8" w:rsidP="00551577">
            <w:pPr>
              <w:spacing w:after="120"/>
              <w:rPr>
                <w:sz w:val="20"/>
              </w:rPr>
            </w:pPr>
            <w:r w:rsidRPr="009156A8">
              <w:rPr>
                <w:sz w:val="20"/>
              </w:rPr>
              <w:t xml:space="preserve">Some people suggested </w:t>
            </w:r>
            <w:r w:rsidRPr="009156A8">
              <w:rPr>
                <w:sz w:val="20"/>
                <w:u w:val="single"/>
              </w:rPr>
              <w:t>a pretty display</w:t>
            </w:r>
            <w:r w:rsidRPr="009156A8">
              <w:rPr>
                <w:sz w:val="20"/>
              </w:rPr>
              <w:t>. [noun phrase acting as object]</w:t>
            </w:r>
          </w:p>
          <w:p w:rsidR="009156A8" w:rsidRPr="009156A8" w:rsidRDefault="009156A8" w:rsidP="00551577">
            <w:pPr>
              <w:spacing w:after="60"/>
              <w:rPr>
                <w:sz w:val="20"/>
              </w:rPr>
            </w:pPr>
            <w:r w:rsidRPr="009156A8">
              <w:rPr>
                <w:sz w:val="20"/>
              </w:rPr>
              <w:t>Contrast:</w:t>
            </w:r>
          </w:p>
          <w:p w:rsidR="009156A8" w:rsidRPr="009156A8" w:rsidRDefault="009156A8" w:rsidP="00551577">
            <w:pPr>
              <w:pStyle w:val="bulletundertext"/>
              <w:spacing w:after="60"/>
              <w:rPr>
                <w:sz w:val="20"/>
                <w:szCs w:val="22"/>
              </w:rPr>
            </w:pPr>
            <w:r w:rsidRPr="009156A8">
              <w:rPr>
                <w:i/>
                <w:iCs/>
                <w:sz w:val="20"/>
                <w:szCs w:val="22"/>
              </w:rPr>
              <w:t>A display was suggested</w:t>
            </w:r>
            <w:r w:rsidRPr="009156A8">
              <w:rPr>
                <w:sz w:val="20"/>
                <w:szCs w:val="22"/>
              </w:rPr>
              <w:t>. [object of active verb becomes the subject of the passive verb]</w:t>
            </w:r>
          </w:p>
          <w:p w:rsidR="009156A8" w:rsidRPr="009156A8" w:rsidRDefault="009156A8" w:rsidP="00551577">
            <w:pPr>
              <w:pStyle w:val="bulletundertext"/>
              <w:spacing w:after="60"/>
              <w:rPr>
                <w:sz w:val="20"/>
                <w:szCs w:val="22"/>
              </w:rPr>
            </w:pPr>
            <w:r w:rsidRPr="009156A8">
              <w:rPr>
                <w:i/>
                <w:iCs/>
                <w:sz w:val="20"/>
                <w:szCs w:val="22"/>
              </w:rPr>
              <w:t>Year 2 designed pretty</w:t>
            </w:r>
            <w:r w:rsidRPr="009156A8">
              <w:rPr>
                <w:sz w:val="20"/>
                <w:szCs w:val="22"/>
              </w:rPr>
              <w:t>. [incorrect, because adjectives cannot be objects]</w:t>
            </w:r>
          </w:p>
        </w:tc>
      </w:tr>
      <w:tr w:rsidR="009156A8" w:rsidRPr="009156A8" w:rsidTr="009156A8">
        <w:tc>
          <w:tcPr>
            <w:tcW w:w="2098" w:type="dxa"/>
          </w:tcPr>
          <w:p w:rsidR="009156A8" w:rsidRPr="009156A8" w:rsidRDefault="009156A8" w:rsidP="00551577">
            <w:pPr>
              <w:spacing w:before="60" w:after="60"/>
              <w:rPr>
                <w:b/>
                <w:sz w:val="20"/>
              </w:rPr>
            </w:pPr>
            <w:bookmarkStart w:id="15" w:name="pasttense"/>
            <w:r w:rsidRPr="009156A8">
              <w:rPr>
                <w:b/>
                <w:sz w:val="20"/>
              </w:rPr>
              <w:t>past tense</w:t>
            </w:r>
            <w:bookmarkEnd w:id="15"/>
          </w:p>
        </w:tc>
        <w:tc>
          <w:tcPr>
            <w:tcW w:w="3856" w:type="dxa"/>
          </w:tcPr>
          <w:p w:rsidR="009156A8" w:rsidRPr="009156A8" w:rsidRDefault="00551577" w:rsidP="00551577">
            <w:pPr>
              <w:spacing w:before="60" w:after="60"/>
              <w:rPr>
                <w:sz w:val="20"/>
              </w:rPr>
            </w:pPr>
            <w:hyperlink w:anchor="verb" w:history="1">
              <w:r w:rsidR="009156A8" w:rsidRPr="009156A8">
                <w:rPr>
                  <w:rStyle w:val="Hyperlink"/>
                  <w:sz w:val="22"/>
                </w:rPr>
                <w:t>Verbs</w:t>
              </w:r>
            </w:hyperlink>
            <w:r w:rsidR="009156A8" w:rsidRPr="009156A8">
              <w:rPr>
                <w:sz w:val="20"/>
              </w:rPr>
              <w:t xml:space="preserve"> in the past tense are commonly used to:</w:t>
            </w:r>
          </w:p>
          <w:p w:rsidR="009156A8" w:rsidRPr="009156A8" w:rsidRDefault="009156A8" w:rsidP="00551577">
            <w:pPr>
              <w:pStyle w:val="bulletundertext"/>
              <w:spacing w:after="60"/>
              <w:rPr>
                <w:sz w:val="20"/>
                <w:szCs w:val="22"/>
              </w:rPr>
            </w:pPr>
            <w:r w:rsidRPr="009156A8">
              <w:rPr>
                <w:sz w:val="20"/>
                <w:szCs w:val="22"/>
              </w:rPr>
              <w:t>talk about the past</w:t>
            </w:r>
          </w:p>
          <w:p w:rsidR="009156A8" w:rsidRPr="009156A8" w:rsidRDefault="009156A8" w:rsidP="00551577">
            <w:pPr>
              <w:pStyle w:val="bulletundertext"/>
              <w:spacing w:after="60"/>
              <w:rPr>
                <w:sz w:val="20"/>
                <w:szCs w:val="22"/>
              </w:rPr>
            </w:pPr>
            <w:r w:rsidRPr="009156A8">
              <w:rPr>
                <w:sz w:val="20"/>
                <w:szCs w:val="22"/>
              </w:rPr>
              <w:t>talk about imagined situations</w:t>
            </w:r>
          </w:p>
          <w:p w:rsidR="009156A8" w:rsidRPr="009156A8" w:rsidRDefault="009156A8" w:rsidP="00551577">
            <w:pPr>
              <w:pStyle w:val="bulletundertext"/>
              <w:spacing w:after="120"/>
              <w:rPr>
                <w:sz w:val="20"/>
                <w:szCs w:val="22"/>
              </w:rPr>
            </w:pPr>
            <w:proofErr w:type="gramStart"/>
            <w:r w:rsidRPr="009156A8">
              <w:rPr>
                <w:sz w:val="20"/>
                <w:szCs w:val="22"/>
              </w:rPr>
              <w:t>make</w:t>
            </w:r>
            <w:proofErr w:type="gramEnd"/>
            <w:r w:rsidRPr="009156A8">
              <w:rPr>
                <w:sz w:val="20"/>
                <w:szCs w:val="22"/>
              </w:rPr>
              <w:t xml:space="preserve"> a request sound more polite.</w:t>
            </w:r>
          </w:p>
          <w:p w:rsidR="009156A8" w:rsidRPr="009156A8" w:rsidRDefault="009156A8" w:rsidP="00551577">
            <w:pPr>
              <w:spacing w:after="120"/>
              <w:rPr>
                <w:sz w:val="20"/>
              </w:rPr>
            </w:pPr>
            <w:r w:rsidRPr="009156A8">
              <w:rPr>
                <w:sz w:val="20"/>
              </w:rPr>
              <w:t xml:space="preserve">Most verbs take a </w:t>
            </w:r>
            <w:hyperlink w:anchor="suffix" w:history="1">
              <w:r w:rsidRPr="009156A8">
                <w:rPr>
                  <w:rStyle w:val="Hyperlink"/>
                  <w:sz w:val="22"/>
                </w:rPr>
                <w:t>suffix</w:t>
              </w:r>
            </w:hyperlink>
            <w:r w:rsidRPr="009156A8">
              <w:rPr>
                <w:sz w:val="20"/>
              </w:rPr>
              <w:t xml:space="preserve"> –</w:t>
            </w:r>
            <w:proofErr w:type="spellStart"/>
            <w:r w:rsidRPr="009156A8">
              <w:rPr>
                <w:i/>
                <w:iCs/>
                <w:sz w:val="20"/>
              </w:rPr>
              <w:t>ed</w:t>
            </w:r>
            <w:proofErr w:type="spellEnd"/>
            <w:r w:rsidRPr="009156A8">
              <w:rPr>
                <w:sz w:val="20"/>
              </w:rPr>
              <w:t>, to form their past tense, but many commonly-used verbs are irregular.</w:t>
            </w:r>
          </w:p>
          <w:p w:rsidR="009156A8" w:rsidRPr="009156A8" w:rsidRDefault="009156A8" w:rsidP="00551577">
            <w:pPr>
              <w:spacing w:after="60"/>
              <w:rPr>
                <w:sz w:val="20"/>
              </w:rPr>
            </w:pPr>
            <w:r w:rsidRPr="009156A8">
              <w:rPr>
                <w:sz w:val="20"/>
              </w:rPr>
              <w:t xml:space="preserve">See also </w:t>
            </w:r>
            <w:hyperlink w:anchor="tense" w:history="1">
              <w:r w:rsidRPr="009156A8">
                <w:rPr>
                  <w:rStyle w:val="Hyperlink"/>
                  <w:sz w:val="22"/>
                </w:rPr>
                <w:t>tense</w:t>
              </w:r>
            </w:hyperlink>
            <w:r w:rsidRPr="009156A8">
              <w:rPr>
                <w:sz w:val="20"/>
              </w:rPr>
              <w:t>.</w:t>
            </w:r>
          </w:p>
        </w:tc>
        <w:tc>
          <w:tcPr>
            <w:tcW w:w="3686" w:type="dxa"/>
          </w:tcPr>
          <w:p w:rsidR="009156A8" w:rsidRPr="009156A8" w:rsidRDefault="009156A8" w:rsidP="00551577">
            <w:pPr>
              <w:spacing w:before="60" w:after="120"/>
              <w:rPr>
                <w:sz w:val="20"/>
              </w:rPr>
            </w:pPr>
            <w:r w:rsidRPr="009156A8">
              <w:rPr>
                <w:i/>
                <w:sz w:val="20"/>
              </w:rPr>
              <w:t xml:space="preserve">Tom and Chris </w:t>
            </w:r>
            <w:r w:rsidRPr="009156A8">
              <w:rPr>
                <w:i/>
                <w:sz w:val="20"/>
                <w:u w:val="single"/>
              </w:rPr>
              <w:t>showed</w:t>
            </w:r>
            <w:r w:rsidRPr="009156A8">
              <w:rPr>
                <w:i/>
                <w:sz w:val="20"/>
              </w:rPr>
              <w:t xml:space="preserve"> me their new TV</w:t>
            </w:r>
            <w:r w:rsidRPr="009156A8">
              <w:rPr>
                <w:sz w:val="20"/>
              </w:rPr>
              <w:t>. [names an event in the past]</w:t>
            </w:r>
          </w:p>
          <w:p w:rsidR="009156A8" w:rsidRPr="009156A8" w:rsidRDefault="009156A8" w:rsidP="00551577">
            <w:pPr>
              <w:spacing w:after="120"/>
              <w:rPr>
                <w:sz w:val="20"/>
              </w:rPr>
            </w:pPr>
            <w:r w:rsidRPr="009156A8">
              <w:rPr>
                <w:i/>
                <w:iCs/>
                <w:sz w:val="20"/>
              </w:rPr>
              <w:t xml:space="preserve">Antonio </w:t>
            </w:r>
            <w:r w:rsidRPr="009156A8">
              <w:rPr>
                <w:i/>
                <w:iCs/>
                <w:sz w:val="20"/>
                <w:u w:val="single"/>
              </w:rPr>
              <w:t>went</w:t>
            </w:r>
            <w:r w:rsidRPr="009156A8">
              <w:rPr>
                <w:i/>
                <w:iCs/>
                <w:sz w:val="20"/>
              </w:rPr>
              <w:t xml:space="preserve"> on holiday to Brazil</w:t>
            </w:r>
            <w:r w:rsidRPr="009156A8">
              <w:rPr>
                <w:sz w:val="20"/>
              </w:rPr>
              <w:t xml:space="preserve">. [names an event in the past; irregular past of </w:t>
            </w:r>
            <w:r w:rsidRPr="009156A8">
              <w:rPr>
                <w:i/>
                <w:iCs/>
                <w:sz w:val="20"/>
              </w:rPr>
              <w:t>go</w:t>
            </w:r>
            <w:r w:rsidRPr="009156A8">
              <w:rPr>
                <w:sz w:val="20"/>
              </w:rPr>
              <w:t>]</w:t>
            </w:r>
          </w:p>
          <w:p w:rsidR="009156A8" w:rsidRPr="009156A8" w:rsidRDefault="009156A8" w:rsidP="00551577">
            <w:pPr>
              <w:spacing w:after="120"/>
              <w:rPr>
                <w:sz w:val="20"/>
              </w:rPr>
            </w:pPr>
            <w:r w:rsidRPr="009156A8">
              <w:rPr>
                <w:i/>
                <w:iCs/>
                <w:sz w:val="20"/>
              </w:rPr>
              <w:t xml:space="preserve">I wish I </w:t>
            </w:r>
            <w:r w:rsidRPr="009156A8">
              <w:rPr>
                <w:i/>
                <w:iCs/>
                <w:sz w:val="20"/>
                <w:u w:val="single"/>
              </w:rPr>
              <w:t>had</w:t>
            </w:r>
            <w:r w:rsidRPr="009156A8">
              <w:rPr>
                <w:i/>
                <w:iCs/>
                <w:sz w:val="20"/>
              </w:rPr>
              <w:t xml:space="preserve"> a puppy. </w:t>
            </w:r>
            <w:r w:rsidRPr="009156A8">
              <w:rPr>
                <w:sz w:val="20"/>
              </w:rPr>
              <w:t>[names an imagined situation, not a situation in the past]</w:t>
            </w:r>
          </w:p>
          <w:p w:rsidR="009156A8" w:rsidRPr="009156A8" w:rsidRDefault="009156A8" w:rsidP="00551577">
            <w:pPr>
              <w:spacing w:after="60"/>
              <w:rPr>
                <w:sz w:val="20"/>
              </w:rPr>
            </w:pPr>
            <w:r w:rsidRPr="009156A8">
              <w:rPr>
                <w:i/>
                <w:iCs/>
                <w:sz w:val="20"/>
              </w:rPr>
              <w:t xml:space="preserve">I </w:t>
            </w:r>
            <w:r w:rsidRPr="009156A8">
              <w:rPr>
                <w:i/>
                <w:iCs/>
                <w:sz w:val="20"/>
                <w:u w:val="single"/>
              </w:rPr>
              <w:t>was</w:t>
            </w:r>
            <w:r w:rsidRPr="009156A8">
              <w:rPr>
                <w:i/>
                <w:iCs/>
                <w:sz w:val="20"/>
              </w:rPr>
              <w:t xml:space="preserve"> hoping you’d help tomorrow. </w:t>
            </w:r>
            <w:r w:rsidRPr="009156A8">
              <w:rPr>
                <w:sz w:val="20"/>
              </w:rPr>
              <w:t>[makes an implied request sound more polite]</w:t>
            </w:r>
          </w:p>
        </w:tc>
      </w:tr>
      <w:tr w:rsidR="009156A8" w:rsidRPr="009156A8" w:rsidTr="009156A8">
        <w:tc>
          <w:tcPr>
            <w:tcW w:w="2098" w:type="dxa"/>
          </w:tcPr>
          <w:p w:rsidR="009156A8" w:rsidRPr="009156A8" w:rsidRDefault="009156A8" w:rsidP="00551577">
            <w:pPr>
              <w:spacing w:before="60" w:after="60"/>
              <w:rPr>
                <w:b/>
                <w:sz w:val="20"/>
              </w:rPr>
            </w:pPr>
            <w:bookmarkStart w:id="16" w:name="phoneme"/>
            <w:r w:rsidRPr="009156A8">
              <w:rPr>
                <w:b/>
                <w:sz w:val="20"/>
              </w:rPr>
              <w:t>phoneme</w:t>
            </w:r>
            <w:bookmarkEnd w:id="16"/>
          </w:p>
        </w:tc>
        <w:tc>
          <w:tcPr>
            <w:tcW w:w="3856" w:type="dxa"/>
          </w:tcPr>
          <w:p w:rsidR="009156A8" w:rsidRPr="009156A8" w:rsidRDefault="009156A8" w:rsidP="00551577">
            <w:pPr>
              <w:spacing w:before="60" w:after="60"/>
              <w:rPr>
                <w:sz w:val="20"/>
              </w:rPr>
            </w:pPr>
            <w:r w:rsidRPr="009156A8">
              <w:rPr>
                <w:sz w:val="20"/>
              </w:rPr>
              <w:t>A phoneme is the smallest unit of sound that signals a distinct, contrasting meaning. For example:</w:t>
            </w:r>
          </w:p>
          <w:p w:rsidR="009156A8" w:rsidRPr="009156A8" w:rsidRDefault="009156A8" w:rsidP="00551577">
            <w:pPr>
              <w:pStyle w:val="bulletundertext"/>
              <w:spacing w:after="60"/>
              <w:rPr>
                <w:i/>
                <w:iCs/>
                <w:sz w:val="20"/>
                <w:szCs w:val="22"/>
              </w:rPr>
            </w:pPr>
            <w:r w:rsidRPr="009156A8">
              <w:rPr>
                <w:sz w:val="20"/>
                <w:szCs w:val="22"/>
              </w:rPr>
              <w:t xml:space="preserve">/t/ contrasts with /k/ to signal the difference between </w:t>
            </w:r>
            <w:r w:rsidRPr="009156A8">
              <w:rPr>
                <w:i/>
                <w:iCs/>
                <w:sz w:val="20"/>
                <w:szCs w:val="22"/>
              </w:rPr>
              <w:t>tap</w:t>
            </w:r>
            <w:r w:rsidRPr="009156A8">
              <w:rPr>
                <w:sz w:val="20"/>
                <w:szCs w:val="22"/>
              </w:rPr>
              <w:t xml:space="preserve"> and </w:t>
            </w:r>
            <w:r w:rsidRPr="009156A8">
              <w:rPr>
                <w:i/>
                <w:iCs/>
                <w:sz w:val="20"/>
                <w:szCs w:val="22"/>
              </w:rPr>
              <w:t>cap</w:t>
            </w:r>
          </w:p>
          <w:p w:rsidR="009156A8" w:rsidRPr="009156A8" w:rsidRDefault="009156A8" w:rsidP="00551577">
            <w:pPr>
              <w:pStyle w:val="bulletundertext"/>
              <w:spacing w:after="120"/>
              <w:rPr>
                <w:sz w:val="20"/>
                <w:szCs w:val="22"/>
              </w:rPr>
            </w:pPr>
            <w:r w:rsidRPr="009156A8">
              <w:rPr>
                <w:sz w:val="20"/>
                <w:szCs w:val="22"/>
              </w:rPr>
              <w:t xml:space="preserve">/t/ contrasts with /l/ to signal the difference between </w:t>
            </w:r>
            <w:r w:rsidRPr="009156A8">
              <w:rPr>
                <w:i/>
                <w:iCs/>
                <w:sz w:val="20"/>
                <w:szCs w:val="22"/>
              </w:rPr>
              <w:t>bought</w:t>
            </w:r>
            <w:r w:rsidRPr="009156A8">
              <w:rPr>
                <w:sz w:val="20"/>
                <w:szCs w:val="22"/>
              </w:rPr>
              <w:t xml:space="preserve"> and </w:t>
            </w:r>
            <w:r w:rsidRPr="009156A8">
              <w:rPr>
                <w:i/>
                <w:iCs/>
                <w:sz w:val="20"/>
                <w:szCs w:val="22"/>
              </w:rPr>
              <w:t>ball</w:t>
            </w:r>
            <w:r w:rsidRPr="009156A8">
              <w:rPr>
                <w:sz w:val="20"/>
                <w:szCs w:val="22"/>
              </w:rPr>
              <w:t>.</w:t>
            </w:r>
          </w:p>
          <w:p w:rsidR="009156A8" w:rsidRPr="009156A8" w:rsidRDefault="009156A8" w:rsidP="00551577">
            <w:pPr>
              <w:spacing w:after="120"/>
              <w:rPr>
                <w:sz w:val="20"/>
              </w:rPr>
            </w:pPr>
            <w:r w:rsidRPr="009156A8">
              <w:rPr>
                <w:sz w:val="20"/>
              </w:rPr>
              <w:t>It is this contrast in meaning that tells us there are two distinct phonemes at work.</w:t>
            </w:r>
          </w:p>
          <w:p w:rsidR="009156A8" w:rsidRPr="009156A8" w:rsidRDefault="009156A8" w:rsidP="00551577">
            <w:pPr>
              <w:spacing w:after="60"/>
              <w:rPr>
                <w:sz w:val="20"/>
              </w:rPr>
            </w:pPr>
            <w:r w:rsidRPr="009156A8">
              <w:rPr>
                <w:sz w:val="20"/>
              </w:rPr>
              <w:t xml:space="preserve">There are around 44 phonemes in English; the exact number depends on regional </w:t>
            </w:r>
            <w:r w:rsidRPr="009156A8">
              <w:rPr>
                <w:sz w:val="20"/>
              </w:rPr>
              <w:lastRenderedPageBreak/>
              <w:t xml:space="preserve">accents. A single phoneme may be represented in writing by one, two, three or four letters constituting a single </w:t>
            </w:r>
            <w:hyperlink w:anchor="grapheme" w:history="1">
              <w:r w:rsidRPr="009156A8">
                <w:rPr>
                  <w:rStyle w:val="Hyperlink"/>
                  <w:sz w:val="22"/>
                </w:rPr>
                <w:t>grapheme</w:t>
              </w:r>
            </w:hyperlink>
            <w:r w:rsidRPr="009156A8">
              <w:rPr>
                <w:sz w:val="20"/>
              </w:rPr>
              <w:t xml:space="preserve">. </w:t>
            </w:r>
          </w:p>
        </w:tc>
        <w:tc>
          <w:tcPr>
            <w:tcW w:w="3686" w:type="dxa"/>
          </w:tcPr>
          <w:p w:rsidR="009156A8" w:rsidRPr="009156A8" w:rsidRDefault="009156A8" w:rsidP="00551577">
            <w:pPr>
              <w:spacing w:before="60" w:after="120"/>
              <w:rPr>
                <w:sz w:val="20"/>
              </w:rPr>
            </w:pPr>
            <w:r w:rsidRPr="009156A8">
              <w:rPr>
                <w:sz w:val="20"/>
              </w:rPr>
              <w:lastRenderedPageBreak/>
              <w:t xml:space="preserve">The word </w:t>
            </w:r>
            <w:r w:rsidRPr="009156A8">
              <w:rPr>
                <w:i/>
                <w:iCs/>
                <w:sz w:val="20"/>
              </w:rPr>
              <w:t>cat</w:t>
            </w:r>
            <w:r w:rsidRPr="009156A8">
              <w:rPr>
                <w:sz w:val="20"/>
              </w:rPr>
              <w:t xml:space="preserve"> has three letters and three phonemes:</w:t>
            </w:r>
            <w:r w:rsidRPr="009156A8">
              <w:rPr>
                <w:rFonts w:ascii="Tms Rmn" w:hAnsi="Tms Rmn" w:cs="Tms Rmn"/>
                <w:sz w:val="20"/>
              </w:rPr>
              <w:t xml:space="preserve"> /</w:t>
            </w:r>
            <w:proofErr w:type="spellStart"/>
            <w:r w:rsidRPr="009156A8">
              <w:rPr>
                <w:rFonts w:ascii="Tms Rmn" w:hAnsi="Tms Rmn" w:cs="Tms Rmn"/>
                <w:sz w:val="20"/>
              </w:rPr>
              <w:t>kæt</w:t>
            </w:r>
            <w:proofErr w:type="spellEnd"/>
            <w:r w:rsidRPr="009156A8">
              <w:rPr>
                <w:rFonts w:ascii="Tms Rmn" w:hAnsi="Tms Rmn" w:cs="Tms Rmn"/>
                <w:sz w:val="20"/>
              </w:rPr>
              <w:t>/</w:t>
            </w:r>
          </w:p>
          <w:p w:rsidR="009156A8" w:rsidRPr="009156A8" w:rsidRDefault="009156A8" w:rsidP="00551577">
            <w:pPr>
              <w:spacing w:after="120" w:line="320" w:lineRule="exact"/>
              <w:rPr>
                <w:sz w:val="20"/>
              </w:rPr>
            </w:pPr>
            <w:r w:rsidRPr="009156A8">
              <w:rPr>
                <w:sz w:val="20"/>
              </w:rPr>
              <w:t xml:space="preserve">The word </w:t>
            </w:r>
            <w:r w:rsidRPr="009156A8">
              <w:rPr>
                <w:i/>
                <w:iCs/>
                <w:sz w:val="20"/>
              </w:rPr>
              <w:t>catch</w:t>
            </w:r>
            <w:r w:rsidRPr="009156A8">
              <w:rPr>
                <w:sz w:val="20"/>
              </w:rPr>
              <w:t xml:space="preserve"> has five letters and three phonemes:</w:t>
            </w:r>
            <w:r w:rsidRPr="009156A8">
              <w:rPr>
                <w:rFonts w:ascii="Tms Rmn" w:hAnsi="Tms Rmn" w:cs="Tms Rmn"/>
                <w:sz w:val="20"/>
              </w:rPr>
              <w:t xml:space="preserve"> /</w:t>
            </w:r>
            <w:proofErr w:type="spellStart"/>
            <w:r w:rsidRPr="009156A8">
              <w:rPr>
                <w:rFonts w:ascii="Tms Rmn" w:hAnsi="Tms Rmn" w:cs="Tms Rmn"/>
                <w:sz w:val="20"/>
              </w:rPr>
              <w:t>ka</w:t>
            </w:r>
            <w:r w:rsidRPr="009156A8">
              <w:rPr>
                <w:rFonts w:ascii="Lucida Sans Unicode" w:hAnsi="Lucida Sans Unicode" w:cs="Lucida Sans Unicode"/>
                <w:sz w:val="20"/>
              </w:rPr>
              <w:t>ʧ</w:t>
            </w:r>
            <w:proofErr w:type="spellEnd"/>
            <w:r w:rsidRPr="009156A8">
              <w:rPr>
                <w:rFonts w:ascii="Tms Rmn" w:hAnsi="Tms Rmn" w:cs="Tms Rmn"/>
                <w:sz w:val="20"/>
              </w:rPr>
              <w:t>/</w:t>
            </w:r>
          </w:p>
          <w:p w:rsidR="009156A8" w:rsidRPr="009156A8" w:rsidRDefault="009156A8" w:rsidP="00551577">
            <w:pPr>
              <w:spacing w:after="60" w:line="320" w:lineRule="exact"/>
              <w:rPr>
                <w:rFonts w:ascii="Tms Rmn" w:hAnsi="Tms Rmn" w:cs="Tms Rmn"/>
                <w:sz w:val="20"/>
              </w:rPr>
            </w:pPr>
            <w:r w:rsidRPr="009156A8">
              <w:rPr>
                <w:sz w:val="20"/>
              </w:rPr>
              <w:t xml:space="preserve">The word </w:t>
            </w:r>
            <w:r w:rsidRPr="009156A8">
              <w:rPr>
                <w:i/>
                <w:iCs/>
                <w:sz w:val="20"/>
              </w:rPr>
              <w:t>caught</w:t>
            </w:r>
            <w:r w:rsidRPr="009156A8">
              <w:rPr>
                <w:sz w:val="20"/>
              </w:rPr>
              <w:t xml:space="preserve"> has six letters and three phonemes:</w:t>
            </w:r>
            <w:r w:rsidRPr="009156A8">
              <w:rPr>
                <w:rFonts w:ascii="Tms Rmn" w:hAnsi="Tms Rmn" w:cs="Tms Rmn"/>
                <w:sz w:val="20"/>
              </w:rPr>
              <w:t xml:space="preserve"> /</w:t>
            </w:r>
            <w:proofErr w:type="spellStart"/>
            <w:r w:rsidRPr="009156A8">
              <w:rPr>
                <w:rFonts w:ascii="Tms Rmn" w:hAnsi="Tms Rmn" w:cs="Tms Rmn"/>
                <w:sz w:val="20"/>
              </w:rPr>
              <w:t>k</w:t>
            </w:r>
            <w:r w:rsidRPr="009156A8">
              <w:rPr>
                <w:rFonts w:ascii="Lucida Sans Unicode" w:hAnsi="Lucida Sans Unicode" w:cs="Lucida Sans Unicode"/>
                <w:sz w:val="20"/>
              </w:rPr>
              <w:t>ɔ</w:t>
            </w:r>
            <w:r w:rsidRPr="009156A8">
              <w:rPr>
                <w:rFonts w:ascii="Tms Rmn" w:hAnsi="Tms Rmn" w:cs="Tms Rmn"/>
                <w:sz w:val="20"/>
              </w:rPr>
              <w:t>:t</w:t>
            </w:r>
            <w:proofErr w:type="spellEnd"/>
            <w:r w:rsidRPr="009156A8">
              <w:rPr>
                <w:rFonts w:ascii="Tms Rmn" w:hAnsi="Tms Rmn" w:cs="Tms Rmn"/>
                <w:sz w:val="20"/>
              </w:rPr>
              <w:t>/</w:t>
            </w:r>
          </w:p>
        </w:tc>
      </w:tr>
      <w:tr w:rsidR="009156A8" w:rsidRPr="009156A8" w:rsidTr="009156A8">
        <w:tc>
          <w:tcPr>
            <w:tcW w:w="2098" w:type="dxa"/>
          </w:tcPr>
          <w:p w:rsidR="009156A8" w:rsidRPr="009156A8" w:rsidRDefault="009156A8" w:rsidP="00551577">
            <w:pPr>
              <w:spacing w:before="60" w:after="60"/>
              <w:rPr>
                <w:b/>
                <w:sz w:val="20"/>
              </w:rPr>
            </w:pPr>
            <w:bookmarkStart w:id="17" w:name="phrase"/>
            <w:r w:rsidRPr="009156A8">
              <w:rPr>
                <w:b/>
                <w:sz w:val="20"/>
              </w:rPr>
              <w:lastRenderedPageBreak/>
              <w:t>phrase</w:t>
            </w:r>
            <w:bookmarkEnd w:id="17"/>
          </w:p>
        </w:tc>
        <w:tc>
          <w:tcPr>
            <w:tcW w:w="3856" w:type="dxa"/>
          </w:tcPr>
          <w:p w:rsidR="009156A8" w:rsidRPr="009156A8" w:rsidRDefault="009156A8" w:rsidP="00551577">
            <w:pPr>
              <w:spacing w:before="60" w:after="60"/>
              <w:rPr>
                <w:sz w:val="20"/>
              </w:rPr>
            </w:pPr>
            <w:r w:rsidRPr="009156A8">
              <w:rPr>
                <w:sz w:val="20"/>
              </w:rPr>
              <w:t xml:space="preserve">A phrase is a group of words that are grammatically connected so that they stay together, and that expand a single word, called the ‘head’. The phrase is a </w:t>
            </w:r>
            <w:hyperlink w:anchor="nounphrase" w:history="1">
              <w:r w:rsidRPr="009156A8">
                <w:rPr>
                  <w:rStyle w:val="Hyperlink"/>
                  <w:sz w:val="22"/>
                </w:rPr>
                <w:t>noun phrase</w:t>
              </w:r>
            </w:hyperlink>
            <w:r w:rsidRPr="009156A8">
              <w:rPr>
                <w:sz w:val="20"/>
              </w:rPr>
              <w:t xml:space="preserve"> if its head is a noun, a </w:t>
            </w:r>
            <w:hyperlink w:anchor="prepositionphrase" w:history="1">
              <w:r w:rsidRPr="009156A8">
                <w:rPr>
                  <w:rStyle w:val="Hyperlink"/>
                  <w:sz w:val="22"/>
                </w:rPr>
                <w:t>preposition</w:t>
              </w:r>
              <w:r w:rsidRPr="009156A8">
                <w:rPr>
                  <w:sz w:val="20"/>
                  <w:u w:val="single"/>
                </w:rPr>
                <w:t xml:space="preserve"> </w:t>
              </w:r>
              <w:r w:rsidRPr="009156A8">
                <w:rPr>
                  <w:rStyle w:val="Hyperlink"/>
                  <w:sz w:val="22"/>
                </w:rPr>
                <w:t>phrase</w:t>
              </w:r>
            </w:hyperlink>
            <w:r w:rsidRPr="009156A8">
              <w:rPr>
                <w:sz w:val="20"/>
              </w:rPr>
              <w:t xml:space="preserve"> if its head is a preposition, and so on; but if the head is a </w:t>
            </w:r>
            <w:hyperlink w:anchor="verb" w:history="1">
              <w:r w:rsidRPr="009156A8">
                <w:rPr>
                  <w:rStyle w:val="Hyperlink"/>
                  <w:sz w:val="22"/>
                </w:rPr>
                <w:t>verb</w:t>
              </w:r>
            </w:hyperlink>
            <w:r w:rsidRPr="009156A8">
              <w:rPr>
                <w:sz w:val="20"/>
              </w:rPr>
              <w:t xml:space="preserve">, the phrase is called a </w:t>
            </w:r>
            <w:hyperlink w:anchor="clause" w:history="1">
              <w:r w:rsidRPr="009156A8">
                <w:rPr>
                  <w:rStyle w:val="Hyperlink"/>
                  <w:sz w:val="22"/>
                </w:rPr>
                <w:t>clause</w:t>
              </w:r>
            </w:hyperlink>
            <w:r w:rsidRPr="009156A8">
              <w:rPr>
                <w:sz w:val="20"/>
              </w:rPr>
              <w:t>. Phrases can be made up of other phrases.</w:t>
            </w:r>
          </w:p>
        </w:tc>
        <w:tc>
          <w:tcPr>
            <w:tcW w:w="3686" w:type="dxa"/>
          </w:tcPr>
          <w:p w:rsidR="009156A8" w:rsidRPr="009156A8" w:rsidRDefault="009156A8" w:rsidP="00551577">
            <w:pPr>
              <w:spacing w:before="60" w:after="120"/>
              <w:rPr>
                <w:sz w:val="20"/>
              </w:rPr>
            </w:pPr>
            <w:r w:rsidRPr="009156A8">
              <w:rPr>
                <w:i/>
                <w:iCs/>
                <w:sz w:val="20"/>
              </w:rPr>
              <w:t xml:space="preserve">She waved to </w:t>
            </w:r>
            <w:r w:rsidRPr="009156A8">
              <w:rPr>
                <w:i/>
                <w:iCs/>
                <w:sz w:val="20"/>
                <w:u w:val="single"/>
              </w:rPr>
              <w:t>her mother</w:t>
            </w:r>
            <w:r w:rsidRPr="009156A8">
              <w:rPr>
                <w:i/>
                <w:iCs/>
                <w:sz w:val="20"/>
              </w:rPr>
              <w:t xml:space="preserve">. </w:t>
            </w:r>
            <w:r w:rsidRPr="009156A8">
              <w:rPr>
                <w:sz w:val="20"/>
              </w:rPr>
              <w:t>[a noun phrase, with the noun</w:t>
            </w:r>
            <w:r w:rsidRPr="009156A8">
              <w:rPr>
                <w:i/>
                <w:iCs/>
                <w:sz w:val="20"/>
              </w:rPr>
              <w:t xml:space="preserve"> mother</w:t>
            </w:r>
            <w:r w:rsidRPr="009156A8">
              <w:rPr>
                <w:sz w:val="20"/>
              </w:rPr>
              <w:t xml:space="preserve"> as its head]</w:t>
            </w:r>
          </w:p>
          <w:p w:rsidR="009156A8" w:rsidRPr="009156A8" w:rsidRDefault="009156A8" w:rsidP="00551577">
            <w:pPr>
              <w:spacing w:after="120"/>
              <w:rPr>
                <w:sz w:val="20"/>
              </w:rPr>
            </w:pPr>
            <w:r w:rsidRPr="009156A8">
              <w:rPr>
                <w:i/>
                <w:sz w:val="20"/>
              </w:rPr>
              <w:t xml:space="preserve">She waved </w:t>
            </w:r>
            <w:r w:rsidRPr="009156A8">
              <w:rPr>
                <w:i/>
                <w:sz w:val="20"/>
                <w:u w:val="single"/>
              </w:rPr>
              <w:t>to her mother</w:t>
            </w:r>
            <w:r w:rsidRPr="009156A8">
              <w:rPr>
                <w:sz w:val="20"/>
              </w:rPr>
              <w:t xml:space="preserve">. [a preposition phrase, with the preposition </w:t>
            </w:r>
            <w:r w:rsidRPr="009156A8">
              <w:rPr>
                <w:i/>
                <w:iCs/>
                <w:sz w:val="20"/>
              </w:rPr>
              <w:t>to</w:t>
            </w:r>
            <w:r w:rsidRPr="009156A8">
              <w:rPr>
                <w:sz w:val="20"/>
              </w:rPr>
              <w:t xml:space="preserve"> as its head]</w:t>
            </w:r>
          </w:p>
          <w:p w:rsidR="009156A8" w:rsidRPr="009156A8" w:rsidRDefault="009156A8" w:rsidP="00551577">
            <w:pPr>
              <w:spacing w:after="60"/>
              <w:rPr>
                <w:sz w:val="20"/>
              </w:rPr>
            </w:pPr>
            <w:r w:rsidRPr="009156A8">
              <w:rPr>
                <w:i/>
                <w:sz w:val="20"/>
                <w:u w:val="single"/>
              </w:rPr>
              <w:t>She waved to her mother</w:t>
            </w:r>
            <w:r w:rsidRPr="009156A8">
              <w:rPr>
                <w:sz w:val="20"/>
              </w:rPr>
              <w:t xml:space="preserve">. [a clause, with the verb </w:t>
            </w:r>
            <w:r w:rsidRPr="009156A8">
              <w:rPr>
                <w:i/>
                <w:iCs/>
                <w:sz w:val="20"/>
              </w:rPr>
              <w:t>waved</w:t>
            </w:r>
            <w:r w:rsidRPr="009156A8">
              <w:rPr>
                <w:sz w:val="20"/>
              </w:rPr>
              <w:t xml:space="preserve"> as its head]</w:t>
            </w:r>
          </w:p>
        </w:tc>
      </w:tr>
      <w:tr w:rsidR="009156A8" w:rsidRPr="009156A8" w:rsidTr="009156A8">
        <w:tc>
          <w:tcPr>
            <w:tcW w:w="2098" w:type="dxa"/>
          </w:tcPr>
          <w:p w:rsidR="009156A8" w:rsidRPr="009156A8" w:rsidRDefault="009156A8" w:rsidP="00551577">
            <w:pPr>
              <w:spacing w:before="60" w:after="60"/>
              <w:rPr>
                <w:b/>
                <w:sz w:val="20"/>
              </w:rPr>
            </w:pPr>
            <w:bookmarkStart w:id="18" w:name="plural"/>
            <w:r w:rsidRPr="009156A8">
              <w:rPr>
                <w:b/>
                <w:sz w:val="20"/>
              </w:rPr>
              <w:t>plural</w:t>
            </w:r>
            <w:bookmarkEnd w:id="18"/>
          </w:p>
        </w:tc>
        <w:tc>
          <w:tcPr>
            <w:tcW w:w="3856" w:type="dxa"/>
          </w:tcPr>
          <w:p w:rsidR="009156A8" w:rsidRPr="009156A8" w:rsidRDefault="009156A8" w:rsidP="00551577">
            <w:pPr>
              <w:spacing w:before="60" w:after="120"/>
              <w:rPr>
                <w:sz w:val="20"/>
              </w:rPr>
            </w:pPr>
            <w:r w:rsidRPr="009156A8">
              <w:rPr>
                <w:sz w:val="20"/>
              </w:rPr>
              <w:t xml:space="preserve">A plural </w:t>
            </w:r>
            <w:hyperlink w:anchor="noun" w:history="1">
              <w:r w:rsidRPr="009156A8">
                <w:rPr>
                  <w:rStyle w:val="Hyperlink"/>
                  <w:sz w:val="22"/>
                </w:rPr>
                <w:t>noun</w:t>
              </w:r>
            </w:hyperlink>
            <w:r w:rsidRPr="009156A8">
              <w:rPr>
                <w:sz w:val="20"/>
              </w:rPr>
              <w:t xml:space="preserve"> normally has a </w:t>
            </w:r>
            <w:hyperlink w:anchor="suffix" w:history="1">
              <w:r w:rsidRPr="009156A8">
                <w:rPr>
                  <w:rStyle w:val="Hyperlink"/>
                  <w:sz w:val="22"/>
                </w:rPr>
                <w:t>suffix</w:t>
              </w:r>
            </w:hyperlink>
            <w:r w:rsidRPr="009156A8">
              <w:rPr>
                <w:sz w:val="20"/>
              </w:rPr>
              <w:t xml:space="preserve"> –</w:t>
            </w:r>
            <w:r w:rsidRPr="009156A8">
              <w:rPr>
                <w:i/>
                <w:iCs/>
                <w:sz w:val="20"/>
              </w:rPr>
              <w:t>s</w:t>
            </w:r>
            <w:r w:rsidRPr="009156A8">
              <w:rPr>
                <w:sz w:val="20"/>
              </w:rPr>
              <w:t xml:space="preserve"> or –</w:t>
            </w:r>
            <w:proofErr w:type="spellStart"/>
            <w:r w:rsidRPr="009156A8">
              <w:rPr>
                <w:sz w:val="20"/>
              </w:rPr>
              <w:t>es</w:t>
            </w:r>
            <w:proofErr w:type="spellEnd"/>
            <w:r w:rsidRPr="009156A8">
              <w:rPr>
                <w:sz w:val="20"/>
              </w:rPr>
              <w:t xml:space="preserve"> and means ‘more than one’.</w:t>
            </w:r>
          </w:p>
          <w:p w:rsidR="009156A8" w:rsidRPr="009156A8" w:rsidRDefault="009156A8" w:rsidP="00551577">
            <w:pPr>
              <w:spacing w:after="60"/>
              <w:rPr>
                <w:sz w:val="20"/>
              </w:rPr>
            </w:pPr>
            <w:r w:rsidRPr="009156A8">
              <w:rPr>
                <w:sz w:val="20"/>
              </w:rPr>
              <w:t xml:space="preserve">There are a few nouns with different </w:t>
            </w:r>
            <w:hyperlink w:anchor="morphology" w:history="1">
              <w:r w:rsidRPr="009156A8">
                <w:rPr>
                  <w:rStyle w:val="Hyperlink"/>
                  <w:sz w:val="22"/>
                </w:rPr>
                <w:t>morphology</w:t>
              </w:r>
            </w:hyperlink>
            <w:r w:rsidRPr="009156A8">
              <w:rPr>
                <w:sz w:val="20"/>
              </w:rPr>
              <w:t xml:space="preserve"> in the plural (e.g. </w:t>
            </w:r>
            <w:r w:rsidRPr="009156A8">
              <w:rPr>
                <w:i/>
                <w:iCs/>
                <w:sz w:val="20"/>
              </w:rPr>
              <w:t>mice, formulae</w:t>
            </w:r>
            <w:r w:rsidRPr="009156A8">
              <w:rPr>
                <w:sz w:val="20"/>
              </w:rPr>
              <w:t>).</w:t>
            </w:r>
          </w:p>
        </w:tc>
        <w:tc>
          <w:tcPr>
            <w:tcW w:w="3686" w:type="dxa"/>
          </w:tcPr>
          <w:p w:rsidR="009156A8" w:rsidRPr="009156A8" w:rsidRDefault="009156A8" w:rsidP="00551577">
            <w:pPr>
              <w:spacing w:before="60" w:after="120"/>
              <w:rPr>
                <w:sz w:val="20"/>
              </w:rPr>
            </w:pPr>
            <w:r w:rsidRPr="009156A8">
              <w:rPr>
                <w:i/>
                <w:iCs/>
                <w:sz w:val="20"/>
                <w:u w:val="single"/>
              </w:rPr>
              <w:t>dogs</w:t>
            </w:r>
            <w:r w:rsidRPr="009156A8">
              <w:rPr>
                <w:sz w:val="20"/>
              </w:rPr>
              <w:t xml:space="preserve"> [more </w:t>
            </w:r>
            <w:r w:rsidRPr="009156A8">
              <w:rPr>
                <w:iCs/>
                <w:sz w:val="20"/>
              </w:rPr>
              <w:t>than</w:t>
            </w:r>
            <w:r w:rsidRPr="009156A8">
              <w:rPr>
                <w:sz w:val="20"/>
              </w:rPr>
              <w:t xml:space="preserve"> one dog]</w:t>
            </w:r>
            <w:r w:rsidRPr="009156A8">
              <w:rPr>
                <w:i/>
                <w:iCs/>
                <w:sz w:val="20"/>
              </w:rPr>
              <w:t xml:space="preserve">; </w:t>
            </w:r>
            <w:r w:rsidRPr="009156A8">
              <w:rPr>
                <w:i/>
                <w:iCs/>
                <w:sz w:val="20"/>
                <w:u w:val="single"/>
              </w:rPr>
              <w:t>boxes</w:t>
            </w:r>
            <w:r w:rsidRPr="009156A8">
              <w:rPr>
                <w:i/>
                <w:iCs/>
                <w:sz w:val="20"/>
              </w:rPr>
              <w:t xml:space="preserve"> </w:t>
            </w:r>
            <w:r w:rsidRPr="009156A8">
              <w:rPr>
                <w:sz w:val="20"/>
              </w:rPr>
              <w:t>[more than one box]</w:t>
            </w:r>
          </w:p>
          <w:p w:rsidR="009156A8" w:rsidRPr="009156A8" w:rsidRDefault="009156A8" w:rsidP="00551577">
            <w:pPr>
              <w:spacing w:after="60"/>
              <w:rPr>
                <w:sz w:val="20"/>
              </w:rPr>
            </w:pPr>
            <w:r w:rsidRPr="009156A8">
              <w:rPr>
                <w:i/>
                <w:iCs/>
                <w:sz w:val="20"/>
                <w:u w:val="single"/>
              </w:rPr>
              <w:t>mice</w:t>
            </w:r>
            <w:r w:rsidRPr="009156A8">
              <w:rPr>
                <w:sz w:val="20"/>
              </w:rPr>
              <w:t xml:space="preserve"> [more than one mouse]</w:t>
            </w:r>
          </w:p>
        </w:tc>
      </w:tr>
      <w:tr w:rsidR="009156A8" w:rsidRPr="009156A8" w:rsidTr="009156A8">
        <w:tc>
          <w:tcPr>
            <w:tcW w:w="2098" w:type="dxa"/>
          </w:tcPr>
          <w:p w:rsidR="009156A8" w:rsidRPr="009156A8" w:rsidRDefault="009156A8" w:rsidP="00551577">
            <w:pPr>
              <w:spacing w:before="60" w:after="60"/>
              <w:rPr>
                <w:b/>
                <w:sz w:val="20"/>
              </w:rPr>
            </w:pPr>
            <w:bookmarkStart w:id="19" w:name="possessive"/>
            <w:r w:rsidRPr="009156A8">
              <w:rPr>
                <w:b/>
                <w:sz w:val="20"/>
              </w:rPr>
              <w:t>possessive</w:t>
            </w:r>
            <w:bookmarkEnd w:id="19"/>
          </w:p>
        </w:tc>
        <w:tc>
          <w:tcPr>
            <w:tcW w:w="3856" w:type="dxa"/>
          </w:tcPr>
          <w:p w:rsidR="009156A8" w:rsidRPr="009156A8" w:rsidRDefault="009156A8" w:rsidP="00551577">
            <w:pPr>
              <w:spacing w:before="60" w:after="60"/>
              <w:rPr>
                <w:sz w:val="20"/>
              </w:rPr>
            </w:pPr>
            <w:r w:rsidRPr="009156A8">
              <w:rPr>
                <w:sz w:val="20"/>
              </w:rPr>
              <w:t>A possessive can be:</w:t>
            </w:r>
          </w:p>
          <w:p w:rsidR="009156A8" w:rsidRPr="009156A8" w:rsidRDefault="009156A8" w:rsidP="00551577">
            <w:pPr>
              <w:pStyle w:val="bulletundertext"/>
              <w:spacing w:after="60"/>
              <w:rPr>
                <w:sz w:val="20"/>
                <w:szCs w:val="22"/>
              </w:rPr>
            </w:pPr>
            <w:r w:rsidRPr="009156A8">
              <w:rPr>
                <w:sz w:val="20"/>
                <w:szCs w:val="22"/>
              </w:rPr>
              <w:t xml:space="preserve">a </w:t>
            </w:r>
            <w:hyperlink w:anchor="noun" w:history="1">
              <w:r w:rsidRPr="009156A8">
                <w:rPr>
                  <w:rStyle w:val="Hyperlink"/>
                  <w:sz w:val="20"/>
                  <w:szCs w:val="22"/>
                </w:rPr>
                <w:t>noun</w:t>
              </w:r>
            </w:hyperlink>
            <w:r w:rsidRPr="009156A8">
              <w:rPr>
                <w:sz w:val="20"/>
                <w:szCs w:val="22"/>
              </w:rPr>
              <w:t xml:space="preserve"> followed by an </w:t>
            </w:r>
            <w:hyperlink w:anchor="apostrophe" w:history="1">
              <w:r w:rsidRPr="009156A8">
                <w:rPr>
                  <w:rStyle w:val="Hyperlink"/>
                  <w:sz w:val="20"/>
                  <w:szCs w:val="22"/>
                </w:rPr>
                <w:t>apostrophe</w:t>
              </w:r>
            </w:hyperlink>
            <w:r w:rsidRPr="009156A8">
              <w:rPr>
                <w:sz w:val="20"/>
                <w:szCs w:val="22"/>
              </w:rPr>
              <w:t xml:space="preserve">, with or without </w:t>
            </w:r>
            <w:r w:rsidRPr="009156A8">
              <w:rPr>
                <w:sz w:val="20"/>
                <w:szCs w:val="22"/>
              </w:rPr>
              <w:softHyphen/>
            </w:r>
            <w:r w:rsidRPr="009156A8">
              <w:rPr>
                <w:i/>
                <w:iCs/>
                <w:sz w:val="20"/>
                <w:szCs w:val="22"/>
              </w:rPr>
              <w:t>s</w:t>
            </w:r>
          </w:p>
          <w:p w:rsidR="009156A8" w:rsidRPr="009156A8" w:rsidRDefault="009156A8" w:rsidP="00551577">
            <w:pPr>
              <w:pStyle w:val="bulletundertext"/>
              <w:spacing w:after="120"/>
              <w:rPr>
                <w:sz w:val="20"/>
                <w:szCs w:val="22"/>
              </w:rPr>
            </w:pPr>
            <w:proofErr w:type="gramStart"/>
            <w:r w:rsidRPr="009156A8">
              <w:rPr>
                <w:sz w:val="20"/>
                <w:szCs w:val="22"/>
              </w:rPr>
              <w:t>a</w:t>
            </w:r>
            <w:proofErr w:type="gramEnd"/>
            <w:r w:rsidRPr="009156A8">
              <w:rPr>
                <w:sz w:val="20"/>
                <w:szCs w:val="22"/>
              </w:rPr>
              <w:t xml:space="preserve"> possessive </w:t>
            </w:r>
            <w:hyperlink w:anchor="pronoun" w:history="1">
              <w:r w:rsidRPr="009156A8">
                <w:rPr>
                  <w:rStyle w:val="Hyperlink"/>
                  <w:sz w:val="20"/>
                  <w:szCs w:val="22"/>
                </w:rPr>
                <w:t>pronoun</w:t>
              </w:r>
            </w:hyperlink>
            <w:r w:rsidRPr="009156A8">
              <w:rPr>
                <w:sz w:val="20"/>
                <w:szCs w:val="22"/>
              </w:rPr>
              <w:t>.</w:t>
            </w:r>
          </w:p>
          <w:p w:rsidR="009156A8" w:rsidRPr="009156A8" w:rsidRDefault="009156A8" w:rsidP="00551577">
            <w:pPr>
              <w:spacing w:after="60"/>
              <w:rPr>
                <w:sz w:val="20"/>
              </w:rPr>
            </w:pPr>
            <w:r w:rsidRPr="009156A8">
              <w:rPr>
                <w:sz w:val="20"/>
              </w:rPr>
              <w:t xml:space="preserve">The relation expressed by a possessive goes well beyond ordinary ideas of ‘possession’. A possessive may act as a </w:t>
            </w:r>
            <w:hyperlink w:anchor="determiner" w:history="1">
              <w:r w:rsidRPr="009156A8">
                <w:rPr>
                  <w:rStyle w:val="Hyperlink"/>
                  <w:sz w:val="22"/>
                </w:rPr>
                <w:t>determiner</w:t>
              </w:r>
            </w:hyperlink>
            <w:r w:rsidRPr="009156A8">
              <w:rPr>
                <w:sz w:val="20"/>
              </w:rPr>
              <w:t>.</w:t>
            </w:r>
          </w:p>
        </w:tc>
        <w:tc>
          <w:tcPr>
            <w:tcW w:w="3686" w:type="dxa"/>
          </w:tcPr>
          <w:p w:rsidR="009156A8" w:rsidRPr="009156A8" w:rsidRDefault="009156A8" w:rsidP="00551577">
            <w:pPr>
              <w:spacing w:before="60" w:after="120"/>
              <w:rPr>
                <w:sz w:val="20"/>
              </w:rPr>
            </w:pPr>
            <w:r w:rsidRPr="009156A8">
              <w:rPr>
                <w:i/>
                <w:iCs/>
                <w:sz w:val="20"/>
                <w:u w:val="single"/>
              </w:rPr>
              <w:t>Tariq’s</w:t>
            </w:r>
            <w:r w:rsidRPr="009156A8">
              <w:rPr>
                <w:i/>
                <w:iCs/>
                <w:sz w:val="20"/>
              </w:rPr>
              <w:t xml:space="preserve"> book</w:t>
            </w:r>
            <w:r w:rsidRPr="009156A8">
              <w:rPr>
                <w:sz w:val="20"/>
              </w:rPr>
              <w:t xml:space="preserve"> [Tariq has the book]</w:t>
            </w:r>
          </w:p>
          <w:p w:rsidR="009156A8" w:rsidRPr="009156A8" w:rsidRDefault="009156A8" w:rsidP="00551577">
            <w:pPr>
              <w:spacing w:after="120"/>
              <w:rPr>
                <w:sz w:val="20"/>
              </w:rPr>
            </w:pPr>
            <w:r w:rsidRPr="009156A8">
              <w:rPr>
                <w:i/>
                <w:sz w:val="20"/>
              </w:rPr>
              <w:t xml:space="preserve">The </w:t>
            </w:r>
            <w:r w:rsidRPr="009156A8">
              <w:rPr>
                <w:i/>
                <w:sz w:val="20"/>
                <w:u w:val="single"/>
              </w:rPr>
              <w:t>boys’</w:t>
            </w:r>
            <w:r w:rsidRPr="009156A8">
              <w:rPr>
                <w:i/>
                <w:sz w:val="20"/>
              </w:rPr>
              <w:t xml:space="preserve"> arrival</w:t>
            </w:r>
            <w:r w:rsidRPr="009156A8">
              <w:rPr>
                <w:sz w:val="20"/>
              </w:rPr>
              <w:t xml:space="preserve"> [the boys arrive]</w:t>
            </w:r>
          </w:p>
          <w:p w:rsidR="009156A8" w:rsidRPr="009156A8" w:rsidRDefault="009156A8" w:rsidP="00551577">
            <w:pPr>
              <w:spacing w:after="120"/>
              <w:rPr>
                <w:sz w:val="20"/>
              </w:rPr>
            </w:pPr>
            <w:r w:rsidRPr="009156A8">
              <w:rPr>
                <w:i/>
                <w:sz w:val="20"/>
                <w:u w:val="single"/>
              </w:rPr>
              <w:t>His</w:t>
            </w:r>
            <w:r w:rsidRPr="009156A8">
              <w:rPr>
                <w:i/>
                <w:sz w:val="20"/>
              </w:rPr>
              <w:t xml:space="preserve"> obituary</w:t>
            </w:r>
            <w:r w:rsidRPr="009156A8">
              <w:rPr>
                <w:sz w:val="20"/>
              </w:rPr>
              <w:t xml:space="preserve"> [the obituary is about him]</w:t>
            </w:r>
          </w:p>
          <w:p w:rsidR="009156A8" w:rsidRPr="009156A8" w:rsidRDefault="009156A8" w:rsidP="00551577">
            <w:pPr>
              <w:spacing w:after="60"/>
              <w:rPr>
                <w:sz w:val="20"/>
              </w:rPr>
            </w:pPr>
            <w:r w:rsidRPr="009156A8">
              <w:rPr>
                <w:i/>
                <w:sz w:val="20"/>
              </w:rPr>
              <w:t xml:space="preserve">That essay is </w:t>
            </w:r>
            <w:r w:rsidRPr="009156A8">
              <w:rPr>
                <w:i/>
                <w:sz w:val="20"/>
                <w:u w:val="single"/>
              </w:rPr>
              <w:t>mine</w:t>
            </w:r>
            <w:r w:rsidRPr="009156A8">
              <w:rPr>
                <w:sz w:val="20"/>
              </w:rPr>
              <w:t>. [I wrote the essay]</w:t>
            </w:r>
          </w:p>
        </w:tc>
      </w:tr>
      <w:tr w:rsidR="009156A8" w:rsidRPr="009156A8" w:rsidTr="009156A8">
        <w:tc>
          <w:tcPr>
            <w:tcW w:w="2098" w:type="dxa"/>
          </w:tcPr>
          <w:p w:rsidR="009156A8" w:rsidRPr="009156A8" w:rsidRDefault="009156A8" w:rsidP="00551577">
            <w:pPr>
              <w:spacing w:before="60" w:after="60"/>
              <w:rPr>
                <w:b/>
                <w:sz w:val="20"/>
              </w:rPr>
            </w:pPr>
            <w:bookmarkStart w:id="20" w:name="prefix"/>
            <w:r w:rsidRPr="009156A8">
              <w:rPr>
                <w:b/>
                <w:sz w:val="20"/>
              </w:rPr>
              <w:t>prefix</w:t>
            </w:r>
            <w:bookmarkEnd w:id="20"/>
          </w:p>
        </w:tc>
        <w:tc>
          <w:tcPr>
            <w:tcW w:w="3856" w:type="dxa"/>
          </w:tcPr>
          <w:p w:rsidR="009156A8" w:rsidRPr="009156A8" w:rsidRDefault="009156A8" w:rsidP="00551577">
            <w:pPr>
              <w:spacing w:before="60" w:after="120"/>
              <w:rPr>
                <w:sz w:val="20"/>
              </w:rPr>
            </w:pPr>
            <w:r w:rsidRPr="009156A8">
              <w:rPr>
                <w:sz w:val="20"/>
              </w:rPr>
              <w:t xml:space="preserve">A prefix is added at the beginning of a </w:t>
            </w:r>
            <w:hyperlink w:anchor="word" w:history="1">
              <w:r w:rsidRPr="009156A8">
                <w:rPr>
                  <w:rStyle w:val="Hyperlink"/>
                  <w:sz w:val="22"/>
                </w:rPr>
                <w:t>word</w:t>
              </w:r>
            </w:hyperlink>
            <w:r w:rsidRPr="009156A8">
              <w:rPr>
                <w:sz w:val="20"/>
              </w:rPr>
              <w:t xml:space="preserve"> in order to turn it into another word.</w:t>
            </w:r>
          </w:p>
          <w:p w:rsidR="009156A8" w:rsidRPr="009156A8" w:rsidRDefault="009156A8" w:rsidP="00551577">
            <w:pPr>
              <w:spacing w:after="60"/>
              <w:rPr>
                <w:sz w:val="20"/>
              </w:rPr>
            </w:pPr>
            <w:r w:rsidRPr="009156A8">
              <w:rPr>
                <w:sz w:val="20"/>
              </w:rPr>
              <w:t xml:space="preserve">Contrast </w:t>
            </w:r>
            <w:hyperlink w:anchor="suffix" w:history="1">
              <w:r w:rsidRPr="009156A8">
                <w:rPr>
                  <w:rStyle w:val="Hyperlink"/>
                  <w:sz w:val="22"/>
                </w:rPr>
                <w:t>suffix</w:t>
              </w:r>
            </w:hyperlink>
            <w:r w:rsidRPr="009156A8">
              <w:rPr>
                <w:sz w:val="20"/>
              </w:rPr>
              <w:t>.</w:t>
            </w:r>
          </w:p>
        </w:tc>
        <w:tc>
          <w:tcPr>
            <w:tcW w:w="3686" w:type="dxa"/>
          </w:tcPr>
          <w:p w:rsidR="009156A8" w:rsidRPr="009156A8" w:rsidRDefault="009156A8" w:rsidP="00551577">
            <w:pPr>
              <w:spacing w:before="60" w:after="60"/>
              <w:rPr>
                <w:i/>
                <w:sz w:val="20"/>
              </w:rPr>
            </w:pPr>
            <w:r w:rsidRPr="009156A8">
              <w:rPr>
                <w:i/>
                <w:sz w:val="20"/>
                <w:u w:val="single"/>
              </w:rPr>
              <w:t>over</w:t>
            </w:r>
            <w:r w:rsidRPr="009156A8">
              <w:rPr>
                <w:i/>
                <w:sz w:val="20"/>
              </w:rPr>
              <w:t xml:space="preserve">take, </w:t>
            </w:r>
            <w:r w:rsidRPr="009156A8">
              <w:rPr>
                <w:i/>
                <w:sz w:val="20"/>
                <w:u w:val="single"/>
              </w:rPr>
              <w:t>dis</w:t>
            </w:r>
            <w:r w:rsidRPr="009156A8">
              <w:rPr>
                <w:i/>
                <w:sz w:val="20"/>
              </w:rPr>
              <w:t>appear</w:t>
            </w:r>
          </w:p>
        </w:tc>
      </w:tr>
      <w:tr w:rsidR="009156A8" w:rsidRPr="009156A8" w:rsidTr="009156A8">
        <w:tc>
          <w:tcPr>
            <w:tcW w:w="2098" w:type="dxa"/>
          </w:tcPr>
          <w:p w:rsidR="009156A8" w:rsidRPr="009156A8" w:rsidRDefault="009156A8" w:rsidP="00551577">
            <w:pPr>
              <w:spacing w:before="60" w:after="60"/>
              <w:rPr>
                <w:b/>
                <w:sz w:val="20"/>
              </w:rPr>
            </w:pPr>
            <w:bookmarkStart w:id="21" w:name="presenttense"/>
            <w:r w:rsidRPr="009156A8">
              <w:rPr>
                <w:b/>
                <w:sz w:val="20"/>
              </w:rPr>
              <w:t>present tense</w:t>
            </w:r>
            <w:bookmarkEnd w:id="21"/>
          </w:p>
        </w:tc>
        <w:tc>
          <w:tcPr>
            <w:tcW w:w="3856" w:type="dxa"/>
          </w:tcPr>
          <w:p w:rsidR="009156A8" w:rsidRPr="009156A8" w:rsidRDefault="00551577" w:rsidP="00551577">
            <w:pPr>
              <w:spacing w:before="60" w:after="60"/>
              <w:rPr>
                <w:sz w:val="20"/>
              </w:rPr>
            </w:pPr>
            <w:hyperlink w:anchor="verb" w:history="1">
              <w:r w:rsidR="009156A8" w:rsidRPr="009156A8">
                <w:rPr>
                  <w:rStyle w:val="Hyperlink"/>
                  <w:sz w:val="22"/>
                </w:rPr>
                <w:t>Verbs</w:t>
              </w:r>
            </w:hyperlink>
            <w:r w:rsidR="009156A8" w:rsidRPr="009156A8">
              <w:rPr>
                <w:sz w:val="20"/>
              </w:rPr>
              <w:t xml:space="preserve"> in the present tense are commonly used to:</w:t>
            </w:r>
          </w:p>
          <w:p w:rsidR="009156A8" w:rsidRPr="009156A8" w:rsidRDefault="009156A8" w:rsidP="00551577">
            <w:pPr>
              <w:pStyle w:val="bulletundertext"/>
              <w:spacing w:after="60"/>
              <w:rPr>
                <w:sz w:val="20"/>
                <w:szCs w:val="22"/>
              </w:rPr>
            </w:pPr>
            <w:r w:rsidRPr="009156A8">
              <w:rPr>
                <w:sz w:val="20"/>
                <w:szCs w:val="22"/>
              </w:rPr>
              <w:t>talk about the present</w:t>
            </w:r>
          </w:p>
          <w:p w:rsidR="009156A8" w:rsidRPr="009156A8" w:rsidRDefault="009156A8" w:rsidP="00551577">
            <w:pPr>
              <w:pStyle w:val="bulletundertext"/>
              <w:spacing w:after="120"/>
              <w:rPr>
                <w:sz w:val="20"/>
                <w:szCs w:val="22"/>
              </w:rPr>
            </w:pPr>
            <w:proofErr w:type="gramStart"/>
            <w:r w:rsidRPr="009156A8">
              <w:rPr>
                <w:sz w:val="20"/>
                <w:szCs w:val="22"/>
              </w:rPr>
              <w:t>talk</w:t>
            </w:r>
            <w:proofErr w:type="gramEnd"/>
            <w:r w:rsidRPr="009156A8">
              <w:rPr>
                <w:sz w:val="20"/>
                <w:szCs w:val="22"/>
              </w:rPr>
              <w:t xml:space="preserve"> about the </w:t>
            </w:r>
            <w:hyperlink w:anchor="future" w:history="1">
              <w:r w:rsidRPr="009156A8">
                <w:rPr>
                  <w:rStyle w:val="Hyperlink"/>
                  <w:sz w:val="20"/>
                  <w:szCs w:val="22"/>
                </w:rPr>
                <w:t>future</w:t>
              </w:r>
            </w:hyperlink>
            <w:r w:rsidRPr="009156A8">
              <w:rPr>
                <w:sz w:val="20"/>
                <w:szCs w:val="22"/>
              </w:rPr>
              <w:t>.</w:t>
            </w:r>
          </w:p>
          <w:p w:rsidR="009156A8" w:rsidRPr="009156A8" w:rsidRDefault="009156A8" w:rsidP="00551577">
            <w:pPr>
              <w:spacing w:after="120"/>
              <w:rPr>
                <w:sz w:val="20"/>
              </w:rPr>
            </w:pPr>
            <w:r w:rsidRPr="009156A8">
              <w:rPr>
                <w:sz w:val="20"/>
              </w:rPr>
              <w:t xml:space="preserve">They may take a suffix </w:t>
            </w:r>
            <w:r w:rsidRPr="009156A8">
              <w:rPr>
                <w:i/>
                <w:iCs/>
                <w:sz w:val="20"/>
              </w:rPr>
              <w:t>–s</w:t>
            </w:r>
            <w:r w:rsidRPr="009156A8">
              <w:rPr>
                <w:sz w:val="20"/>
              </w:rPr>
              <w:t xml:space="preserve"> (depending on the </w:t>
            </w:r>
            <w:hyperlink w:anchor="subject" w:history="1">
              <w:r w:rsidRPr="009156A8">
                <w:rPr>
                  <w:rStyle w:val="Hyperlink"/>
                  <w:sz w:val="22"/>
                </w:rPr>
                <w:t>subject</w:t>
              </w:r>
            </w:hyperlink>
            <w:r w:rsidRPr="009156A8">
              <w:rPr>
                <w:sz w:val="20"/>
              </w:rPr>
              <w:t>).</w:t>
            </w:r>
          </w:p>
          <w:p w:rsidR="009156A8" w:rsidRPr="009156A8" w:rsidRDefault="009156A8" w:rsidP="00551577">
            <w:pPr>
              <w:spacing w:after="60"/>
              <w:rPr>
                <w:color w:val="808080"/>
                <w:sz w:val="20"/>
              </w:rPr>
            </w:pPr>
            <w:r w:rsidRPr="009156A8">
              <w:rPr>
                <w:sz w:val="20"/>
              </w:rPr>
              <w:t xml:space="preserve">See also </w:t>
            </w:r>
            <w:hyperlink w:anchor="tense" w:history="1">
              <w:r w:rsidRPr="009156A8">
                <w:rPr>
                  <w:rStyle w:val="Hyperlink"/>
                  <w:sz w:val="22"/>
                </w:rPr>
                <w:t>tense</w:t>
              </w:r>
            </w:hyperlink>
            <w:r w:rsidRPr="009156A8">
              <w:rPr>
                <w:sz w:val="20"/>
              </w:rPr>
              <w:t>.</w:t>
            </w:r>
          </w:p>
        </w:tc>
        <w:tc>
          <w:tcPr>
            <w:tcW w:w="3686" w:type="dxa"/>
          </w:tcPr>
          <w:p w:rsidR="009156A8" w:rsidRPr="009156A8" w:rsidRDefault="009156A8" w:rsidP="00551577">
            <w:pPr>
              <w:spacing w:before="60" w:after="120"/>
              <w:rPr>
                <w:sz w:val="20"/>
              </w:rPr>
            </w:pPr>
            <w:r w:rsidRPr="009156A8">
              <w:rPr>
                <w:i/>
                <w:iCs/>
                <w:sz w:val="20"/>
              </w:rPr>
              <w:t xml:space="preserve">Jamal </w:t>
            </w:r>
            <w:r w:rsidRPr="009156A8">
              <w:rPr>
                <w:i/>
                <w:iCs/>
                <w:sz w:val="20"/>
                <w:u w:val="single"/>
              </w:rPr>
              <w:t>goes</w:t>
            </w:r>
            <w:r w:rsidRPr="009156A8">
              <w:rPr>
                <w:i/>
                <w:iCs/>
                <w:sz w:val="20"/>
              </w:rPr>
              <w:t xml:space="preserve"> to the pool every day. </w:t>
            </w:r>
            <w:r w:rsidRPr="009156A8">
              <w:rPr>
                <w:sz w:val="20"/>
              </w:rPr>
              <w:t>[describes a habit that exists now]</w:t>
            </w:r>
          </w:p>
          <w:p w:rsidR="009156A8" w:rsidRPr="009156A8" w:rsidRDefault="009156A8" w:rsidP="00551577">
            <w:pPr>
              <w:spacing w:after="120"/>
              <w:rPr>
                <w:sz w:val="20"/>
              </w:rPr>
            </w:pPr>
            <w:r w:rsidRPr="009156A8">
              <w:rPr>
                <w:i/>
                <w:iCs/>
                <w:sz w:val="20"/>
              </w:rPr>
              <w:t xml:space="preserve">He </w:t>
            </w:r>
            <w:r w:rsidRPr="009156A8">
              <w:rPr>
                <w:i/>
                <w:iCs/>
                <w:sz w:val="20"/>
                <w:u w:val="single"/>
              </w:rPr>
              <w:t>can</w:t>
            </w:r>
            <w:r w:rsidRPr="009156A8">
              <w:rPr>
                <w:i/>
                <w:iCs/>
                <w:sz w:val="20"/>
              </w:rPr>
              <w:t xml:space="preserve"> swim. </w:t>
            </w:r>
            <w:r w:rsidRPr="009156A8">
              <w:rPr>
                <w:sz w:val="20"/>
              </w:rPr>
              <w:t>[describes a state that is true now]</w:t>
            </w:r>
          </w:p>
          <w:p w:rsidR="009156A8" w:rsidRPr="009156A8" w:rsidRDefault="009156A8" w:rsidP="00551577">
            <w:pPr>
              <w:spacing w:after="120"/>
              <w:rPr>
                <w:sz w:val="20"/>
              </w:rPr>
            </w:pPr>
            <w:r w:rsidRPr="009156A8">
              <w:rPr>
                <w:i/>
                <w:sz w:val="20"/>
              </w:rPr>
              <w:t xml:space="preserve">The bus </w:t>
            </w:r>
            <w:r w:rsidRPr="009156A8">
              <w:rPr>
                <w:i/>
                <w:sz w:val="20"/>
                <w:u w:val="single"/>
              </w:rPr>
              <w:t>arrives</w:t>
            </w:r>
            <w:r w:rsidRPr="009156A8">
              <w:rPr>
                <w:i/>
                <w:sz w:val="20"/>
              </w:rPr>
              <w:t xml:space="preserve"> at three.</w:t>
            </w:r>
            <w:r w:rsidRPr="009156A8">
              <w:rPr>
                <w:sz w:val="20"/>
              </w:rPr>
              <w:t xml:space="preserve"> [scheduled now]</w:t>
            </w:r>
          </w:p>
          <w:p w:rsidR="009156A8" w:rsidRPr="009156A8" w:rsidRDefault="009156A8" w:rsidP="00551577">
            <w:pPr>
              <w:spacing w:after="60"/>
              <w:rPr>
                <w:sz w:val="20"/>
              </w:rPr>
            </w:pPr>
            <w:r w:rsidRPr="009156A8">
              <w:rPr>
                <w:i/>
                <w:iCs/>
                <w:sz w:val="20"/>
              </w:rPr>
              <w:t xml:space="preserve">My friends </w:t>
            </w:r>
            <w:r w:rsidRPr="009156A8">
              <w:rPr>
                <w:i/>
                <w:iCs/>
                <w:sz w:val="20"/>
                <w:u w:val="single"/>
              </w:rPr>
              <w:t>are</w:t>
            </w:r>
            <w:r w:rsidRPr="009156A8">
              <w:rPr>
                <w:i/>
                <w:iCs/>
                <w:sz w:val="20"/>
              </w:rPr>
              <w:t xml:space="preserve"> coming to play</w:t>
            </w:r>
            <w:r w:rsidRPr="009156A8">
              <w:rPr>
                <w:sz w:val="20"/>
              </w:rPr>
              <w:t>. [describes a plan in progress now]</w:t>
            </w:r>
          </w:p>
        </w:tc>
      </w:tr>
      <w:tr w:rsidR="009156A8" w:rsidRPr="009156A8" w:rsidTr="009156A8">
        <w:tc>
          <w:tcPr>
            <w:tcW w:w="2098" w:type="dxa"/>
          </w:tcPr>
          <w:p w:rsidR="009156A8" w:rsidRPr="009156A8" w:rsidRDefault="009156A8" w:rsidP="00551577">
            <w:pPr>
              <w:spacing w:before="60" w:after="60"/>
              <w:rPr>
                <w:b/>
                <w:sz w:val="20"/>
              </w:rPr>
            </w:pPr>
            <w:bookmarkStart w:id="22" w:name="pronoun"/>
            <w:bookmarkStart w:id="23" w:name="_GoBack"/>
            <w:bookmarkEnd w:id="23"/>
            <w:r w:rsidRPr="009156A8">
              <w:rPr>
                <w:b/>
                <w:sz w:val="20"/>
              </w:rPr>
              <w:t>pronoun</w:t>
            </w:r>
            <w:bookmarkEnd w:id="22"/>
          </w:p>
        </w:tc>
        <w:tc>
          <w:tcPr>
            <w:tcW w:w="3856" w:type="dxa"/>
          </w:tcPr>
          <w:p w:rsidR="009156A8" w:rsidRPr="009156A8" w:rsidRDefault="009156A8" w:rsidP="00551577">
            <w:pPr>
              <w:spacing w:before="60" w:after="60"/>
              <w:rPr>
                <w:sz w:val="20"/>
              </w:rPr>
            </w:pPr>
            <w:r w:rsidRPr="009156A8">
              <w:rPr>
                <w:sz w:val="20"/>
              </w:rPr>
              <w:t xml:space="preserve">Pronouns are normally used like </w:t>
            </w:r>
            <w:hyperlink w:anchor="noun" w:history="1">
              <w:r w:rsidRPr="009156A8">
                <w:rPr>
                  <w:rStyle w:val="Hyperlink"/>
                  <w:sz w:val="22"/>
                </w:rPr>
                <w:t>nouns</w:t>
              </w:r>
            </w:hyperlink>
            <w:r w:rsidRPr="009156A8">
              <w:rPr>
                <w:sz w:val="20"/>
              </w:rPr>
              <w:t>, except that:</w:t>
            </w:r>
          </w:p>
          <w:p w:rsidR="009156A8" w:rsidRPr="009156A8" w:rsidRDefault="009156A8" w:rsidP="00551577">
            <w:pPr>
              <w:pStyle w:val="bulletundertext"/>
              <w:spacing w:after="60"/>
              <w:rPr>
                <w:sz w:val="20"/>
                <w:szCs w:val="22"/>
              </w:rPr>
            </w:pPr>
            <w:r w:rsidRPr="009156A8">
              <w:rPr>
                <w:sz w:val="20"/>
                <w:szCs w:val="22"/>
              </w:rPr>
              <w:t>they are grammatically more specialised</w:t>
            </w:r>
          </w:p>
          <w:p w:rsidR="009156A8" w:rsidRPr="009156A8" w:rsidRDefault="009156A8" w:rsidP="00551577">
            <w:pPr>
              <w:pStyle w:val="bulletundertext"/>
              <w:spacing w:after="120"/>
              <w:rPr>
                <w:sz w:val="20"/>
                <w:szCs w:val="22"/>
              </w:rPr>
            </w:pPr>
            <w:r w:rsidRPr="009156A8">
              <w:rPr>
                <w:sz w:val="20"/>
                <w:szCs w:val="22"/>
              </w:rPr>
              <w:t xml:space="preserve">it is harder to </w:t>
            </w:r>
            <w:hyperlink w:anchor="modifymodifier" w:history="1">
              <w:r w:rsidRPr="009156A8">
                <w:rPr>
                  <w:rStyle w:val="Hyperlink"/>
                  <w:sz w:val="20"/>
                  <w:szCs w:val="22"/>
                </w:rPr>
                <w:t>modify</w:t>
              </w:r>
            </w:hyperlink>
            <w:r w:rsidRPr="009156A8">
              <w:rPr>
                <w:sz w:val="20"/>
                <w:szCs w:val="22"/>
              </w:rPr>
              <w:t xml:space="preserve"> them</w:t>
            </w:r>
          </w:p>
          <w:p w:rsidR="009156A8" w:rsidRPr="009156A8" w:rsidRDefault="009156A8" w:rsidP="00551577">
            <w:pPr>
              <w:spacing w:after="60"/>
              <w:rPr>
                <w:sz w:val="20"/>
              </w:rPr>
            </w:pPr>
            <w:r w:rsidRPr="009156A8">
              <w:rPr>
                <w:sz w:val="20"/>
              </w:rPr>
              <w:lastRenderedPageBreak/>
              <w:t>In the examples, each sentence is written twice: once with nouns, and once with pronouns (underlined). Where the same thing is being talked about, the words are shown in bold.</w:t>
            </w:r>
          </w:p>
        </w:tc>
        <w:tc>
          <w:tcPr>
            <w:tcW w:w="3686" w:type="dxa"/>
          </w:tcPr>
          <w:p w:rsidR="009156A8" w:rsidRPr="009156A8" w:rsidRDefault="009156A8" w:rsidP="00551577">
            <w:pPr>
              <w:spacing w:before="60" w:after="120"/>
              <w:rPr>
                <w:i/>
                <w:sz w:val="20"/>
              </w:rPr>
            </w:pPr>
            <w:r w:rsidRPr="009156A8">
              <w:rPr>
                <w:b/>
                <w:bCs/>
                <w:i/>
                <w:sz w:val="20"/>
              </w:rPr>
              <w:lastRenderedPageBreak/>
              <w:t>Amanda</w:t>
            </w:r>
            <w:r w:rsidRPr="009156A8">
              <w:rPr>
                <w:i/>
                <w:sz w:val="20"/>
              </w:rPr>
              <w:t xml:space="preserve"> waved to </w:t>
            </w:r>
            <w:r w:rsidRPr="009156A8">
              <w:rPr>
                <w:b/>
                <w:bCs/>
                <w:i/>
                <w:sz w:val="20"/>
              </w:rPr>
              <w:t>Michael</w:t>
            </w:r>
            <w:r w:rsidRPr="009156A8">
              <w:rPr>
                <w:i/>
                <w:sz w:val="20"/>
              </w:rPr>
              <w:t>.</w:t>
            </w:r>
          </w:p>
          <w:p w:rsidR="009156A8" w:rsidRPr="009156A8" w:rsidRDefault="009156A8" w:rsidP="00551577">
            <w:pPr>
              <w:spacing w:before="60" w:after="120"/>
              <w:rPr>
                <w:i/>
                <w:sz w:val="20"/>
              </w:rPr>
            </w:pPr>
            <w:r w:rsidRPr="009156A8">
              <w:rPr>
                <w:b/>
                <w:bCs/>
                <w:i/>
                <w:sz w:val="20"/>
                <w:u w:val="single"/>
              </w:rPr>
              <w:t>She</w:t>
            </w:r>
            <w:r w:rsidRPr="009156A8">
              <w:rPr>
                <w:i/>
                <w:sz w:val="20"/>
              </w:rPr>
              <w:t xml:space="preserve"> waved to </w:t>
            </w:r>
            <w:r w:rsidRPr="009156A8">
              <w:rPr>
                <w:b/>
                <w:bCs/>
                <w:i/>
                <w:sz w:val="20"/>
                <w:u w:val="single"/>
              </w:rPr>
              <w:t>him</w:t>
            </w:r>
            <w:r w:rsidRPr="009156A8">
              <w:rPr>
                <w:i/>
                <w:sz w:val="20"/>
              </w:rPr>
              <w:t xml:space="preserve">. </w:t>
            </w:r>
          </w:p>
          <w:p w:rsidR="009156A8" w:rsidRPr="009156A8" w:rsidRDefault="009156A8" w:rsidP="00551577">
            <w:pPr>
              <w:spacing w:after="120"/>
              <w:rPr>
                <w:i/>
                <w:sz w:val="20"/>
              </w:rPr>
            </w:pPr>
            <w:r w:rsidRPr="009156A8">
              <w:rPr>
                <w:b/>
                <w:bCs/>
                <w:i/>
                <w:sz w:val="20"/>
              </w:rPr>
              <w:t>John’s</w:t>
            </w:r>
            <w:r w:rsidRPr="009156A8">
              <w:rPr>
                <w:i/>
                <w:sz w:val="20"/>
              </w:rPr>
              <w:t xml:space="preserve"> mother is over there.</w:t>
            </w:r>
            <w:r w:rsidRPr="009156A8">
              <w:rPr>
                <w:b/>
                <w:bCs/>
                <w:i/>
                <w:sz w:val="20"/>
                <w:u w:val="single"/>
              </w:rPr>
              <w:t xml:space="preserve"> His</w:t>
            </w:r>
            <w:r w:rsidRPr="009156A8">
              <w:rPr>
                <w:i/>
                <w:sz w:val="20"/>
              </w:rPr>
              <w:t xml:space="preserve"> mother is over there.</w:t>
            </w:r>
          </w:p>
          <w:p w:rsidR="009156A8" w:rsidRPr="009156A8" w:rsidRDefault="009156A8" w:rsidP="00551577">
            <w:pPr>
              <w:spacing w:after="120"/>
              <w:rPr>
                <w:i/>
                <w:sz w:val="20"/>
              </w:rPr>
            </w:pPr>
            <w:r w:rsidRPr="009156A8">
              <w:rPr>
                <w:i/>
                <w:sz w:val="20"/>
              </w:rPr>
              <w:lastRenderedPageBreak/>
              <w:t xml:space="preserve">The </w:t>
            </w:r>
            <w:r w:rsidRPr="009156A8">
              <w:rPr>
                <w:b/>
                <w:bCs/>
                <w:i/>
                <w:sz w:val="20"/>
              </w:rPr>
              <w:t>visit</w:t>
            </w:r>
            <w:r w:rsidRPr="009156A8">
              <w:rPr>
                <w:bCs/>
                <w:i/>
                <w:sz w:val="20"/>
              </w:rPr>
              <w:t xml:space="preserve"> </w:t>
            </w:r>
            <w:r w:rsidRPr="009156A8">
              <w:rPr>
                <w:i/>
                <w:sz w:val="20"/>
              </w:rPr>
              <w:t xml:space="preserve">will be an overnight </w:t>
            </w:r>
            <w:r w:rsidRPr="009156A8">
              <w:rPr>
                <w:b/>
                <w:bCs/>
                <w:i/>
                <w:sz w:val="20"/>
              </w:rPr>
              <w:t>visit</w:t>
            </w:r>
            <w:r w:rsidRPr="009156A8">
              <w:rPr>
                <w:i/>
                <w:sz w:val="20"/>
              </w:rPr>
              <w:t xml:space="preserve">. </w:t>
            </w:r>
            <w:r w:rsidRPr="009156A8">
              <w:rPr>
                <w:b/>
                <w:bCs/>
                <w:i/>
                <w:sz w:val="20"/>
                <w:u w:val="single"/>
              </w:rPr>
              <w:t>This</w:t>
            </w:r>
            <w:r w:rsidRPr="009156A8">
              <w:rPr>
                <w:i/>
                <w:sz w:val="20"/>
              </w:rPr>
              <w:t xml:space="preserve"> will be an overnight </w:t>
            </w:r>
            <w:r w:rsidRPr="009156A8">
              <w:rPr>
                <w:b/>
                <w:bCs/>
                <w:i/>
                <w:sz w:val="20"/>
              </w:rPr>
              <w:t>visit</w:t>
            </w:r>
            <w:r w:rsidRPr="009156A8">
              <w:rPr>
                <w:i/>
                <w:sz w:val="20"/>
              </w:rPr>
              <w:t xml:space="preserve">. </w:t>
            </w:r>
          </w:p>
          <w:p w:rsidR="009156A8" w:rsidRPr="009156A8" w:rsidRDefault="009156A8" w:rsidP="00551577">
            <w:pPr>
              <w:spacing w:after="60"/>
              <w:rPr>
                <w:sz w:val="20"/>
              </w:rPr>
            </w:pPr>
            <w:r w:rsidRPr="009156A8">
              <w:rPr>
                <w:b/>
                <w:bCs/>
                <w:i/>
                <w:sz w:val="20"/>
                <w:u w:val="single"/>
              </w:rPr>
              <w:t xml:space="preserve">Simon </w:t>
            </w:r>
            <w:r w:rsidRPr="009156A8">
              <w:rPr>
                <w:bCs/>
                <w:i/>
                <w:sz w:val="20"/>
                <w:u w:val="single"/>
              </w:rPr>
              <w:t>is the person:</w:t>
            </w:r>
            <w:r w:rsidRPr="009156A8">
              <w:rPr>
                <w:b/>
                <w:bCs/>
                <w:i/>
                <w:sz w:val="20"/>
                <w:u w:val="single"/>
              </w:rPr>
              <w:t xml:space="preserve"> Simon </w:t>
            </w:r>
            <w:r w:rsidRPr="009156A8">
              <w:rPr>
                <w:bCs/>
                <w:i/>
                <w:sz w:val="20"/>
                <w:u w:val="single"/>
              </w:rPr>
              <w:t>broke it</w:t>
            </w:r>
            <w:r w:rsidRPr="009156A8">
              <w:rPr>
                <w:bCs/>
                <w:i/>
                <w:sz w:val="20"/>
              </w:rPr>
              <w:t xml:space="preserve">. </w:t>
            </w:r>
            <w:r w:rsidRPr="009156A8">
              <w:rPr>
                <w:b/>
                <w:bCs/>
                <w:i/>
                <w:sz w:val="20"/>
                <w:u w:val="single"/>
              </w:rPr>
              <w:t>He</w:t>
            </w:r>
            <w:r w:rsidRPr="009156A8">
              <w:rPr>
                <w:i/>
                <w:sz w:val="20"/>
              </w:rPr>
              <w:t xml:space="preserve"> is the one </w:t>
            </w:r>
            <w:r w:rsidRPr="009156A8">
              <w:rPr>
                <w:b/>
                <w:bCs/>
                <w:i/>
                <w:sz w:val="20"/>
                <w:u w:val="single"/>
              </w:rPr>
              <w:t>who</w:t>
            </w:r>
            <w:r w:rsidRPr="009156A8">
              <w:rPr>
                <w:bCs/>
                <w:i/>
                <w:sz w:val="20"/>
              </w:rPr>
              <w:t xml:space="preserve"> </w:t>
            </w:r>
            <w:r w:rsidRPr="009156A8">
              <w:rPr>
                <w:i/>
                <w:sz w:val="20"/>
              </w:rPr>
              <w:t>broke it.</w:t>
            </w:r>
          </w:p>
        </w:tc>
      </w:tr>
      <w:tr w:rsidR="009156A8" w:rsidRPr="009156A8" w:rsidTr="009156A8">
        <w:tc>
          <w:tcPr>
            <w:tcW w:w="2098" w:type="dxa"/>
          </w:tcPr>
          <w:p w:rsidR="009156A8" w:rsidRPr="009156A8" w:rsidRDefault="009156A8" w:rsidP="00551577">
            <w:pPr>
              <w:spacing w:before="60" w:after="60"/>
              <w:rPr>
                <w:b/>
                <w:sz w:val="20"/>
              </w:rPr>
            </w:pPr>
            <w:bookmarkStart w:id="24" w:name="punctuation"/>
            <w:r w:rsidRPr="009156A8">
              <w:rPr>
                <w:b/>
                <w:sz w:val="20"/>
              </w:rPr>
              <w:lastRenderedPageBreak/>
              <w:t>punctuation</w:t>
            </w:r>
            <w:bookmarkEnd w:id="24"/>
          </w:p>
        </w:tc>
        <w:tc>
          <w:tcPr>
            <w:tcW w:w="3856" w:type="dxa"/>
          </w:tcPr>
          <w:p w:rsidR="009156A8" w:rsidRPr="009156A8" w:rsidRDefault="009156A8" w:rsidP="00551577">
            <w:pPr>
              <w:spacing w:before="60" w:after="60"/>
              <w:rPr>
                <w:sz w:val="20"/>
              </w:rPr>
            </w:pPr>
            <w:r w:rsidRPr="009156A8">
              <w:rPr>
                <w:sz w:val="20"/>
              </w:rPr>
              <w:t xml:space="preserve">Punctuation includes any conventional features of writing other than spelling and general layout: the standard punctuation </w:t>
            </w:r>
            <w:proofErr w:type="gramStart"/>
            <w:r w:rsidRPr="009156A8">
              <w:rPr>
                <w:sz w:val="20"/>
              </w:rPr>
              <w:t>marks .</w:t>
            </w:r>
            <w:proofErr w:type="gramEnd"/>
            <w:r w:rsidRPr="009156A8">
              <w:rPr>
                <w:sz w:val="20"/>
              </w:rPr>
              <w:t xml:space="preserve"> , ; : ? ! - – ( ) </w:t>
            </w:r>
            <w:proofErr w:type="gramStart"/>
            <w:r w:rsidRPr="009156A8">
              <w:rPr>
                <w:sz w:val="20"/>
              </w:rPr>
              <w:t>“ ”</w:t>
            </w:r>
            <w:proofErr w:type="gramEnd"/>
            <w:r w:rsidRPr="009156A8">
              <w:rPr>
                <w:sz w:val="20"/>
              </w:rPr>
              <w:t xml:space="preserve"> ‘ ’ , and also word-spaces, capital letters, apostrophes, paragraph breaks and bullet points. One important role of punctuation is to indicate </w:t>
            </w:r>
            <w:hyperlink w:anchor="sentence" w:history="1">
              <w:r w:rsidRPr="009156A8">
                <w:rPr>
                  <w:rStyle w:val="Hyperlink"/>
                  <w:sz w:val="22"/>
                </w:rPr>
                <w:t>sentence</w:t>
              </w:r>
            </w:hyperlink>
            <w:r w:rsidRPr="009156A8">
              <w:rPr>
                <w:sz w:val="20"/>
              </w:rPr>
              <w:t xml:space="preserve"> boundaries.</w:t>
            </w:r>
          </w:p>
        </w:tc>
        <w:tc>
          <w:tcPr>
            <w:tcW w:w="3686" w:type="dxa"/>
          </w:tcPr>
          <w:p w:rsidR="009156A8" w:rsidRPr="009156A8" w:rsidRDefault="009156A8" w:rsidP="00551577">
            <w:pPr>
              <w:spacing w:before="60" w:after="60"/>
              <w:rPr>
                <w:i/>
                <w:sz w:val="20"/>
              </w:rPr>
            </w:pPr>
            <w:r w:rsidRPr="009156A8">
              <w:rPr>
                <w:i/>
                <w:sz w:val="20"/>
                <w:u w:val="single"/>
              </w:rPr>
              <w:t>“I’</w:t>
            </w:r>
            <w:r w:rsidRPr="009156A8">
              <w:rPr>
                <w:i/>
                <w:sz w:val="20"/>
              </w:rPr>
              <w:t>m</w:t>
            </w:r>
            <w:r w:rsidRPr="009156A8">
              <w:rPr>
                <w:i/>
                <w:sz w:val="20"/>
                <w:u w:val="single"/>
              </w:rPr>
              <w:t xml:space="preserve"> </w:t>
            </w:r>
            <w:r w:rsidRPr="009156A8">
              <w:rPr>
                <w:i/>
                <w:sz w:val="20"/>
              </w:rPr>
              <w:t>going</w:t>
            </w:r>
            <w:r w:rsidRPr="009156A8">
              <w:rPr>
                <w:i/>
                <w:sz w:val="20"/>
                <w:u w:val="single"/>
              </w:rPr>
              <w:t xml:space="preserve"> </w:t>
            </w:r>
            <w:r w:rsidRPr="009156A8">
              <w:rPr>
                <w:i/>
                <w:sz w:val="20"/>
              </w:rPr>
              <w:t>out</w:t>
            </w:r>
            <w:r w:rsidRPr="009156A8">
              <w:rPr>
                <w:i/>
                <w:sz w:val="20"/>
                <w:u w:val="single"/>
              </w:rPr>
              <w:t xml:space="preserve">, </w:t>
            </w:r>
            <w:proofErr w:type="spellStart"/>
            <w:r w:rsidRPr="009156A8">
              <w:rPr>
                <w:i/>
                <w:sz w:val="20"/>
              </w:rPr>
              <w:t>Usha</w:t>
            </w:r>
            <w:proofErr w:type="spellEnd"/>
            <w:r w:rsidRPr="009156A8">
              <w:rPr>
                <w:i/>
                <w:sz w:val="20"/>
                <w:u w:val="single"/>
              </w:rPr>
              <w:t xml:space="preserve">, </w:t>
            </w:r>
            <w:r w:rsidRPr="009156A8">
              <w:rPr>
                <w:i/>
                <w:sz w:val="20"/>
              </w:rPr>
              <w:t>and</w:t>
            </w:r>
            <w:r w:rsidRPr="009156A8">
              <w:rPr>
                <w:i/>
                <w:sz w:val="20"/>
                <w:u w:val="single"/>
              </w:rPr>
              <w:t xml:space="preserve"> I </w:t>
            </w:r>
            <w:r w:rsidRPr="009156A8">
              <w:rPr>
                <w:i/>
                <w:sz w:val="20"/>
              </w:rPr>
              <w:t>won</w:t>
            </w:r>
            <w:r w:rsidRPr="009156A8">
              <w:rPr>
                <w:i/>
                <w:sz w:val="20"/>
                <w:u w:val="single"/>
              </w:rPr>
              <w:t>’</w:t>
            </w:r>
            <w:r w:rsidRPr="009156A8">
              <w:rPr>
                <w:i/>
                <w:sz w:val="20"/>
              </w:rPr>
              <w:t>t</w:t>
            </w:r>
            <w:r w:rsidRPr="009156A8">
              <w:rPr>
                <w:i/>
                <w:sz w:val="20"/>
                <w:u w:val="single"/>
              </w:rPr>
              <w:t xml:space="preserve"> </w:t>
            </w:r>
            <w:r w:rsidRPr="009156A8">
              <w:rPr>
                <w:i/>
                <w:sz w:val="20"/>
              </w:rPr>
              <w:t>be</w:t>
            </w:r>
            <w:r w:rsidRPr="009156A8">
              <w:rPr>
                <w:i/>
                <w:sz w:val="20"/>
                <w:u w:val="single"/>
              </w:rPr>
              <w:t xml:space="preserve"> </w:t>
            </w:r>
            <w:r w:rsidRPr="009156A8">
              <w:rPr>
                <w:i/>
                <w:sz w:val="20"/>
              </w:rPr>
              <w:t>long</w:t>
            </w:r>
            <w:r w:rsidRPr="009156A8">
              <w:rPr>
                <w:i/>
                <w:sz w:val="20"/>
                <w:u w:val="single"/>
              </w:rPr>
              <w:t>,” M</w:t>
            </w:r>
            <w:r w:rsidRPr="009156A8">
              <w:rPr>
                <w:i/>
                <w:sz w:val="20"/>
              </w:rPr>
              <w:t>um</w:t>
            </w:r>
            <w:r w:rsidRPr="009156A8">
              <w:rPr>
                <w:i/>
                <w:sz w:val="20"/>
                <w:u w:val="single"/>
              </w:rPr>
              <w:t xml:space="preserve"> </w:t>
            </w:r>
            <w:r w:rsidRPr="009156A8">
              <w:rPr>
                <w:i/>
                <w:sz w:val="20"/>
              </w:rPr>
              <w:t>said</w:t>
            </w:r>
            <w:r w:rsidRPr="009156A8">
              <w:rPr>
                <w:i/>
                <w:sz w:val="20"/>
                <w:u w:val="single"/>
              </w:rPr>
              <w:t>.</w:t>
            </w:r>
          </w:p>
        </w:tc>
      </w:tr>
      <w:tr w:rsidR="009156A8" w:rsidRPr="009156A8" w:rsidTr="009156A8">
        <w:tc>
          <w:tcPr>
            <w:tcW w:w="2098" w:type="dxa"/>
          </w:tcPr>
          <w:p w:rsidR="009156A8" w:rsidRPr="009156A8" w:rsidRDefault="009156A8" w:rsidP="00551577">
            <w:pPr>
              <w:spacing w:before="60" w:after="60"/>
              <w:rPr>
                <w:b/>
                <w:sz w:val="20"/>
              </w:rPr>
            </w:pPr>
            <w:bookmarkStart w:id="25" w:name="rootword"/>
            <w:r w:rsidRPr="009156A8">
              <w:rPr>
                <w:b/>
                <w:sz w:val="20"/>
              </w:rPr>
              <w:t>root word</w:t>
            </w:r>
            <w:bookmarkEnd w:id="25"/>
          </w:p>
        </w:tc>
        <w:tc>
          <w:tcPr>
            <w:tcW w:w="3856" w:type="dxa"/>
          </w:tcPr>
          <w:p w:rsidR="009156A8" w:rsidRPr="009156A8" w:rsidRDefault="00551577" w:rsidP="00551577">
            <w:pPr>
              <w:spacing w:before="60" w:after="60"/>
              <w:rPr>
                <w:sz w:val="20"/>
              </w:rPr>
            </w:pPr>
            <w:hyperlink w:anchor="morphology" w:history="1">
              <w:r w:rsidR="009156A8" w:rsidRPr="009156A8">
                <w:rPr>
                  <w:rStyle w:val="Hyperlink"/>
                  <w:sz w:val="22"/>
                </w:rPr>
                <w:t>Morphology</w:t>
              </w:r>
            </w:hyperlink>
            <w:r w:rsidR="009156A8" w:rsidRPr="009156A8">
              <w:rPr>
                <w:sz w:val="20"/>
              </w:rPr>
              <w:t xml:space="preserve"> breaks words down into root words, which can stand alone, and </w:t>
            </w:r>
            <w:hyperlink w:anchor="suffix" w:history="1">
              <w:r w:rsidR="009156A8" w:rsidRPr="009156A8">
                <w:rPr>
                  <w:rStyle w:val="Hyperlink"/>
                  <w:sz w:val="22"/>
                </w:rPr>
                <w:t>suffixes</w:t>
              </w:r>
            </w:hyperlink>
            <w:r w:rsidR="009156A8" w:rsidRPr="009156A8">
              <w:rPr>
                <w:sz w:val="20"/>
              </w:rPr>
              <w:t xml:space="preserve"> or </w:t>
            </w:r>
            <w:hyperlink w:anchor="prefix" w:history="1">
              <w:r w:rsidR="009156A8" w:rsidRPr="009156A8">
                <w:rPr>
                  <w:rStyle w:val="Hyperlink"/>
                  <w:sz w:val="22"/>
                </w:rPr>
                <w:t>prefixes</w:t>
              </w:r>
            </w:hyperlink>
            <w:r w:rsidR="009156A8" w:rsidRPr="009156A8">
              <w:rPr>
                <w:sz w:val="20"/>
              </w:rPr>
              <w:t xml:space="preserve"> which can’t. For example, </w:t>
            </w:r>
            <w:r w:rsidR="009156A8" w:rsidRPr="009156A8">
              <w:rPr>
                <w:i/>
                <w:iCs/>
                <w:sz w:val="20"/>
              </w:rPr>
              <w:t>help</w:t>
            </w:r>
            <w:r w:rsidR="009156A8" w:rsidRPr="009156A8">
              <w:rPr>
                <w:sz w:val="20"/>
              </w:rPr>
              <w:t xml:space="preserve"> is the root word for other words in its </w:t>
            </w:r>
            <w:hyperlink w:anchor="wordfamily" w:history="1">
              <w:r w:rsidR="009156A8" w:rsidRPr="009156A8">
                <w:rPr>
                  <w:rStyle w:val="Hyperlink"/>
                  <w:sz w:val="22"/>
                </w:rPr>
                <w:t>word family</w:t>
              </w:r>
            </w:hyperlink>
            <w:r w:rsidR="009156A8" w:rsidRPr="009156A8">
              <w:rPr>
                <w:sz w:val="20"/>
              </w:rPr>
              <w:t xml:space="preserve"> such as </w:t>
            </w:r>
            <w:r w:rsidR="009156A8" w:rsidRPr="009156A8">
              <w:rPr>
                <w:i/>
                <w:iCs/>
                <w:sz w:val="20"/>
              </w:rPr>
              <w:t>helpful</w:t>
            </w:r>
            <w:r w:rsidR="009156A8" w:rsidRPr="009156A8">
              <w:rPr>
                <w:sz w:val="20"/>
              </w:rPr>
              <w:t xml:space="preserve"> and </w:t>
            </w:r>
            <w:r w:rsidR="009156A8" w:rsidRPr="009156A8">
              <w:rPr>
                <w:i/>
                <w:iCs/>
                <w:sz w:val="20"/>
              </w:rPr>
              <w:t>helpless</w:t>
            </w:r>
            <w:r w:rsidR="009156A8" w:rsidRPr="009156A8">
              <w:rPr>
                <w:sz w:val="20"/>
              </w:rPr>
              <w:t xml:space="preserve">, and also for its </w:t>
            </w:r>
            <w:hyperlink w:anchor="inflection" w:history="1">
              <w:r w:rsidR="009156A8" w:rsidRPr="009156A8">
                <w:rPr>
                  <w:rStyle w:val="Hyperlink"/>
                  <w:sz w:val="22"/>
                </w:rPr>
                <w:t>inflections</w:t>
              </w:r>
            </w:hyperlink>
            <w:r w:rsidR="009156A8" w:rsidRPr="009156A8">
              <w:rPr>
                <w:sz w:val="20"/>
              </w:rPr>
              <w:t xml:space="preserve"> such as </w:t>
            </w:r>
            <w:r w:rsidR="009156A8" w:rsidRPr="009156A8">
              <w:rPr>
                <w:i/>
                <w:iCs/>
                <w:sz w:val="20"/>
              </w:rPr>
              <w:t xml:space="preserve">helping. </w:t>
            </w:r>
            <w:hyperlink w:anchor="compoundcompounding" w:history="1">
              <w:r w:rsidR="009156A8" w:rsidRPr="009156A8">
                <w:rPr>
                  <w:rStyle w:val="Hyperlink"/>
                  <w:sz w:val="22"/>
                </w:rPr>
                <w:t>Compound</w:t>
              </w:r>
            </w:hyperlink>
            <w:r w:rsidR="009156A8" w:rsidRPr="009156A8">
              <w:rPr>
                <w:sz w:val="20"/>
              </w:rPr>
              <w:t xml:space="preserve"> words (e.g. </w:t>
            </w:r>
            <w:r w:rsidR="009156A8" w:rsidRPr="009156A8">
              <w:rPr>
                <w:i/>
                <w:iCs/>
                <w:sz w:val="20"/>
              </w:rPr>
              <w:t>help-desk</w:t>
            </w:r>
            <w:r w:rsidR="009156A8" w:rsidRPr="009156A8">
              <w:rPr>
                <w:sz w:val="20"/>
              </w:rPr>
              <w:t>) contain two or more root words. When looking in a dictionary, we sometimes have to look for the root word (or words) of the word we are interested in.</w:t>
            </w:r>
          </w:p>
        </w:tc>
        <w:tc>
          <w:tcPr>
            <w:tcW w:w="3686" w:type="dxa"/>
          </w:tcPr>
          <w:p w:rsidR="009156A8" w:rsidRPr="009156A8" w:rsidRDefault="009156A8" w:rsidP="00551577">
            <w:pPr>
              <w:spacing w:before="60" w:after="120"/>
              <w:rPr>
                <w:sz w:val="20"/>
              </w:rPr>
            </w:pPr>
            <w:r w:rsidRPr="009156A8">
              <w:rPr>
                <w:i/>
                <w:iCs/>
                <w:sz w:val="20"/>
                <w:u w:val="single"/>
              </w:rPr>
              <w:t>play</w:t>
            </w:r>
            <w:r w:rsidRPr="009156A8">
              <w:rPr>
                <w:i/>
                <w:iCs/>
                <w:sz w:val="20"/>
              </w:rPr>
              <w:t>ed</w:t>
            </w:r>
            <w:r w:rsidRPr="009156A8">
              <w:rPr>
                <w:sz w:val="20"/>
              </w:rPr>
              <w:t xml:space="preserve"> [the root word is </w:t>
            </w:r>
            <w:r w:rsidRPr="009156A8">
              <w:rPr>
                <w:i/>
                <w:iCs/>
                <w:sz w:val="20"/>
              </w:rPr>
              <w:t>play</w:t>
            </w:r>
            <w:r w:rsidRPr="009156A8">
              <w:rPr>
                <w:sz w:val="20"/>
              </w:rPr>
              <w:t>]</w:t>
            </w:r>
          </w:p>
          <w:p w:rsidR="009156A8" w:rsidRPr="009156A8" w:rsidRDefault="009156A8" w:rsidP="00551577">
            <w:pPr>
              <w:spacing w:after="120"/>
              <w:rPr>
                <w:sz w:val="20"/>
              </w:rPr>
            </w:pPr>
            <w:r w:rsidRPr="009156A8">
              <w:rPr>
                <w:i/>
                <w:iCs/>
                <w:sz w:val="20"/>
              </w:rPr>
              <w:t>un</w:t>
            </w:r>
            <w:r w:rsidRPr="009156A8">
              <w:rPr>
                <w:i/>
                <w:iCs/>
                <w:sz w:val="20"/>
                <w:u w:val="single"/>
              </w:rPr>
              <w:t>fair</w:t>
            </w:r>
            <w:r w:rsidRPr="009156A8">
              <w:rPr>
                <w:sz w:val="20"/>
              </w:rPr>
              <w:t xml:space="preserve"> [the root word is </w:t>
            </w:r>
            <w:r w:rsidRPr="009156A8">
              <w:rPr>
                <w:i/>
                <w:iCs/>
                <w:sz w:val="20"/>
              </w:rPr>
              <w:t>fair</w:t>
            </w:r>
            <w:r w:rsidRPr="009156A8">
              <w:rPr>
                <w:sz w:val="20"/>
              </w:rPr>
              <w:t>]</w:t>
            </w:r>
          </w:p>
          <w:p w:rsidR="009156A8" w:rsidRPr="009156A8" w:rsidRDefault="009156A8" w:rsidP="00551577">
            <w:pPr>
              <w:spacing w:after="60"/>
              <w:rPr>
                <w:sz w:val="20"/>
              </w:rPr>
            </w:pPr>
            <w:r w:rsidRPr="009156A8">
              <w:rPr>
                <w:i/>
                <w:iCs/>
                <w:sz w:val="20"/>
              </w:rPr>
              <w:t>football</w:t>
            </w:r>
            <w:r w:rsidRPr="009156A8">
              <w:rPr>
                <w:sz w:val="20"/>
              </w:rPr>
              <w:t xml:space="preserve"> [the root words are </w:t>
            </w:r>
            <w:r w:rsidRPr="009156A8">
              <w:rPr>
                <w:i/>
                <w:iCs/>
                <w:sz w:val="20"/>
              </w:rPr>
              <w:t>foot</w:t>
            </w:r>
            <w:r w:rsidRPr="009156A8">
              <w:rPr>
                <w:sz w:val="20"/>
              </w:rPr>
              <w:t xml:space="preserve"> and </w:t>
            </w:r>
            <w:r w:rsidRPr="009156A8">
              <w:rPr>
                <w:i/>
                <w:iCs/>
                <w:sz w:val="20"/>
              </w:rPr>
              <w:t>ball</w:t>
            </w:r>
            <w:r w:rsidRPr="009156A8">
              <w:rPr>
                <w:sz w:val="20"/>
              </w:rPr>
              <w:t>]</w:t>
            </w:r>
          </w:p>
        </w:tc>
      </w:tr>
      <w:tr w:rsidR="009156A8" w:rsidRPr="009156A8" w:rsidTr="009156A8">
        <w:tc>
          <w:tcPr>
            <w:tcW w:w="2098" w:type="dxa"/>
          </w:tcPr>
          <w:p w:rsidR="009156A8" w:rsidRPr="009156A8" w:rsidRDefault="009156A8" w:rsidP="00551577">
            <w:pPr>
              <w:spacing w:before="60" w:after="60"/>
              <w:rPr>
                <w:b/>
                <w:sz w:val="20"/>
              </w:rPr>
            </w:pPr>
            <w:bookmarkStart w:id="26" w:name="sentence"/>
            <w:r w:rsidRPr="009156A8">
              <w:rPr>
                <w:b/>
                <w:sz w:val="20"/>
              </w:rPr>
              <w:t>sentence</w:t>
            </w:r>
            <w:bookmarkEnd w:id="26"/>
          </w:p>
        </w:tc>
        <w:tc>
          <w:tcPr>
            <w:tcW w:w="3856" w:type="dxa"/>
          </w:tcPr>
          <w:p w:rsidR="009156A8" w:rsidRPr="009156A8" w:rsidRDefault="009156A8" w:rsidP="00551577">
            <w:pPr>
              <w:spacing w:before="60" w:after="120"/>
              <w:rPr>
                <w:sz w:val="20"/>
              </w:rPr>
            </w:pPr>
            <w:r w:rsidRPr="009156A8">
              <w:rPr>
                <w:sz w:val="20"/>
              </w:rPr>
              <w:t xml:space="preserve">A sentence is a group of </w:t>
            </w:r>
            <w:hyperlink w:anchor="word" w:history="1">
              <w:r w:rsidRPr="009156A8">
                <w:rPr>
                  <w:rStyle w:val="Hyperlink"/>
                  <w:sz w:val="22"/>
                </w:rPr>
                <w:t>words</w:t>
              </w:r>
            </w:hyperlink>
            <w:r w:rsidRPr="009156A8">
              <w:rPr>
                <w:sz w:val="20"/>
              </w:rPr>
              <w:t xml:space="preserve"> which are grammatically connected to each other but not to any words outside the sentence.</w:t>
            </w:r>
          </w:p>
          <w:p w:rsidR="009156A8" w:rsidRPr="009156A8" w:rsidRDefault="009156A8" w:rsidP="00551577">
            <w:pPr>
              <w:spacing w:after="120"/>
              <w:rPr>
                <w:sz w:val="20"/>
              </w:rPr>
            </w:pPr>
            <w:r w:rsidRPr="009156A8">
              <w:rPr>
                <w:sz w:val="20"/>
              </w:rPr>
              <w:t>The form of a sentence’s main clause shows whether it is being used as a statement, a question, a command or an exclamation.</w:t>
            </w:r>
          </w:p>
          <w:p w:rsidR="009156A8" w:rsidRPr="009156A8" w:rsidRDefault="009156A8" w:rsidP="00551577">
            <w:pPr>
              <w:spacing w:after="60"/>
              <w:rPr>
                <w:sz w:val="20"/>
              </w:rPr>
            </w:pPr>
            <w:r w:rsidRPr="009156A8">
              <w:rPr>
                <w:sz w:val="20"/>
              </w:rPr>
              <w:t xml:space="preserve">A sentence may consist of a single clause or it may contain several clauses held together by subordination or co-ordination. Classifying sentences as ‘simple’, ‘complex’ or ‘compound’ can be confusing, because a ‘simple’ sentence may be complicated, and a ‘complex’ one may be straightforward. The terms </w:t>
            </w:r>
            <w:r w:rsidRPr="009156A8">
              <w:rPr>
                <w:b/>
                <w:bCs/>
                <w:sz w:val="20"/>
              </w:rPr>
              <w:t>‘single-clause sentence</w:t>
            </w:r>
            <w:r w:rsidRPr="009156A8">
              <w:rPr>
                <w:sz w:val="20"/>
              </w:rPr>
              <w:t xml:space="preserve">’ and </w:t>
            </w:r>
            <w:r w:rsidRPr="009156A8">
              <w:rPr>
                <w:b/>
                <w:bCs/>
                <w:sz w:val="20"/>
              </w:rPr>
              <w:t>‘multi-clause sentence</w:t>
            </w:r>
            <w:r w:rsidRPr="009156A8">
              <w:rPr>
                <w:sz w:val="20"/>
              </w:rPr>
              <w:t>’ may be more helpful.</w:t>
            </w:r>
          </w:p>
        </w:tc>
        <w:tc>
          <w:tcPr>
            <w:tcW w:w="3686" w:type="dxa"/>
          </w:tcPr>
          <w:p w:rsidR="009156A8" w:rsidRPr="009156A8" w:rsidRDefault="009156A8" w:rsidP="00551577">
            <w:pPr>
              <w:spacing w:before="60" w:after="120"/>
              <w:rPr>
                <w:i/>
                <w:sz w:val="20"/>
              </w:rPr>
            </w:pPr>
            <w:r w:rsidRPr="009156A8">
              <w:rPr>
                <w:i/>
                <w:iCs/>
                <w:sz w:val="20"/>
                <w:u w:val="single"/>
              </w:rPr>
              <w:t>John went to his friend’s house</w:t>
            </w:r>
            <w:r w:rsidRPr="009156A8">
              <w:rPr>
                <w:i/>
                <w:sz w:val="20"/>
              </w:rPr>
              <w:t xml:space="preserve">. </w:t>
            </w:r>
            <w:r w:rsidRPr="009156A8">
              <w:rPr>
                <w:i/>
                <w:sz w:val="20"/>
                <w:u w:val="single"/>
              </w:rPr>
              <w:t>He stayed there till tea-time</w:t>
            </w:r>
            <w:r w:rsidRPr="009156A8">
              <w:rPr>
                <w:i/>
                <w:sz w:val="20"/>
              </w:rPr>
              <w:t>.</w:t>
            </w:r>
          </w:p>
          <w:p w:rsidR="009156A8" w:rsidRPr="009156A8" w:rsidRDefault="009156A8" w:rsidP="00551577">
            <w:pPr>
              <w:spacing w:after="120"/>
              <w:rPr>
                <w:sz w:val="20"/>
              </w:rPr>
            </w:pPr>
            <w:r w:rsidRPr="009156A8">
              <w:rPr>
                <w:i/>
                <w:iCs/>
                <w:sz w:val="20"/>
              </w:rPr>
              <w:t xml:space="preserve">John went to his friend’s house, he stayed there till tea-time. </w:t>
            </w:r>
            <w:r w:rsidRPr="009156A8">
              <w:rPr>
                <w:sz w:val="20"/>
              </w:rPr>
              <w:t>[This is a ‘comma splice’, a common error in which a comma is used where either a full stop or a semi-colon is needed to indicate the lack of any grammatical connection between the two clauses.]</w:t>
            </w:r>
          </w:p>
          <w:p w:rsidR="009156A8" w:rsidRPr="009156A8" w:rsidRDefault="009156A8" w:rsidP="00551577">
            <w:pPr>
              <w:spacing w:after="60"/>
              <w:rPr>
                <w:sz w:val="20"/>
              </w:rPr>
            </w:pPr>
            <w:r w:rsidRPr="009156A8">
              <w:rPr>
                <w:i/>
                <w:sz w:val="20"/>
              </w:rPr>
              <w:t>You are my friend.</w:t>
            </w:r>
            <w:r w:rsidRPr="009156A8">
              <w:rPr>
                <w:sz w:val="20"/>
              </w:rPr>
              <w:t xml:space="preserve"> [statement]</w:t>
            </w:r>
          </w:p>
          <w:p w:rsidR="009156A8" w:rsidRPr="009156A8" w:rsidRDefault="009156A8" w:rsidP="00551577">
            <w:pPr>
              <w:spacing w:after="60"/>
              <w:rPr>
                <w:sz w:val="20"/>
              </w:rPr>
            </w:pPr>
            <w:r w:rsidRPr="009156A8">
              <w:rPr>
                <w:i/>
                <w:sz w:val="20"/>
              </w:rPr>
              <w:t>Are you my friend?</w:t>
            </w:r>
            <w:r w:rsidRPr="009156A8">
              <w:rPr>
                <w:sz w:val="20"/>
              </w:rPr>
              <w:t xml:space="preserve"> [question]</w:t>
            </w:r>
          </w:p>
          <w:p w:rsidR="009156A8" w:rsidRPr="009156A8" w:rsidRDefault="009156A8" w:rsidP="00551577">
            <w:pPr>
              <w:spacing w:after="60"/>
              <w:rPr>
                <w:sz w:val="20"/>
              </w:rPr>
            </w:pPr>
            <w:r w:rsidRPr="009156A8">
              <w:rPr>
                <w:i/>
                <w:sz w:val="20"/>
              </w:rPr>
              <w:t>Be my friend!</w:t>
            </w:r>
            <w:r w:rsidRPr="009156A8">
              <w:rPr>
                <w:sz w:val="20"/>
              </w:rPr>
              <w:t xml:space="preserve"> [command]</w:t>
            </w:r>
          </w:p>
          <w:p w:rsidR="009156A8" w:rsidRPr="009156A8" w:rsidRDefault="009156A8" w:rsidP="00551577">
            <w:pPr>
              <w:spacing w:after="120"/>
              <w:rPr>
                <w:sz w:val="20"/>
              </w:rPr>
            </w:pPr>
            <w:r w:rsidRPr="009156A8">
              <w:rPr>
                <w:i/>
                <w:sz w:val="20"/>
              </w:rPr>
              <w:t>What a good friend you are!</w:t>
            </w:r>
            <w:r w:rsidRPr="009156A8">
              <w:rPr>
                <w:sz w:val="20"/>
              </w:rPr>
              <w:t xml:space="preserve"> [exclamation]</w:t>
            </w:r>
          </w:p>
          <w:p w:rsidR="009156A8" w:rsidRPr="009156A8" w:rsidRDefault="009156A8" w:rsidP="00551577">
            <w:pPr>
              <w:spacing w:after="120"/>
              <w:rPr>
                <w:sz w:val="20"/>
              </w:rPr>
            </w:pPr>
            <w:r w:rsidRPr="009156A8">
              <w:rPr>
                <w:i/>
                <w:sz w:val="20"/>
              </w:rPr>
              <w:t>Ali went home on his bike to his goldfish and his current library book about pets.</w:t>
            </w:r>
            <w:r w:rsidRPr="009156A8">
              <w:rPr>
                <w:sz w:val="20"/>
              </w:rPr>
              <w:t xml:space="preserve"> [single-clause sentence]</w:t>
            </w:r>
          </w:p>
          <w:p w:rsidR="009156A8" w:rsidRPr="009156A8" w:rsidRDefault="009156A8" w:rsidP="00551577">
            <w:pPr>
              <w:spacing w:after="60"/>
              <w:rPr>
                <w:i/>
                <w:iCs/>
                <w:sz w:val="20"/>
              </w:rPr>
            </w:pPr>
            <w:r w:rsidRPr="009156A8">
              <w:rPr>
                <w:i/>
                <w:sz w:val="20"/>
              </w:rPr>
              <w:t xml:space="preserve">She went shopping but took back everything she had bought because she </w:t>
            </w:r>
            <w:r w:rsidRPr="009156A8">
              <w:rPr>
                <w:i/>
                <w:sz w:val="20"/>
              </w:rPr>
              <w:lastRenderedPageBreak/>
              <w:t>didn’t like any of it.</w:t>
            </w:r>
            <w:r w:rsidRPr="009156A8">
              <w:rPr>
                <w:sz w:val="20"/>
              </w:rPr>
              <w:t xml:space="preserve"> [multi-clause sentence]</w:t>
            </w:r>
          </w:p>
        </w:tc>
      </w:tr>
      <w:tr w:rsidR="009156A8" w:rsidRPr="009156A8" w:rsidTr="009156A8">
        <w:tc>
          <w:tcPr>
            <w:tcW w:w="2098" w:type="dxa"/>
          </w:tcPr>
          <w:p w:rsidR="009156A8" w:rsidRPr="009156A8" w:rsidRDefault="009156A8" w:rsidP="00551577">
            <w:pPr>
              <w:spacing w:before="60" w:after="60"/>
              <w:rPr>
                <w:b/>
                <w:sz w:val="20"/>
              </w:rPr>
            </w:pPr>
            <w:bookmarkStart w:id="27" w:name="splitdigraph"/>
            <w:r w:rsidRPr="009156A8">
              <w:rPr>
                <w:b/>
                <w:sz w:val="20"/>
              </w:rPr>
              <w:lastRenderedPageBreak/>
              <w:t>split digraph</w:t>
            </w:r>
            <w:bookmarkEnd w:id="27"/>
          </w:p>
        </w:tc>
        <w:tc>
          <w:tcPr>
            <w:tcW w:w="3856" w:type="dxa"/>
          </w:tcPr>
          <w:p w:rsidR="009156A8" w:rsidRPr="009156A8" w:rsidRDefault="009156A8" w:rsidP="00551577">
            <w:pPr>
              <w:spacing w:before="60" w:after="60"/>
              <w:rPr>
                <w:sz w:val="20"/>
              </w:rPr>
            </w:pPr>
            <w:r w:rsidRPr="009156A8">
              <w:rPr>
                <w:sz w:val="20"/>
              </w:rPr>
              <w:t xml:space="preserve">See </w:t>
            </w:r>
            <w:hyperlink w:anchor="digraph" w:history="1">
              <w:r w:rsidRPr="009156A8">
                <w:rPr>
                  <w:rStyle w:val="Hyperlink"/>
                  <w:sz w:val="22"/>
                </w:rPr>
                <w:t>digraph</w:t>
              </w:r>
            </w:hyperlink>
            <w:r w:rsidRPr="009156A8">
              <w:rPr>
                <w:sz w:val="20"/>
              </w:rPr>
              <w:t>.</w:t>
            </w:r>
          </w:p>
        </w:tc>
        <w:tc>
          <w:tcPr>
            <w:tcW w:w="3686" w:type="dxa"/>
          </w:tcPr>
          <w:p w:rsidR="009156A8" w:rsidRPr="009156A8" w:rsidRDefault="009156A8" w:rsidP="00551577">
            <w:pPr>
              <w:spacing w:before="60" w:after="60"/>
              <w:rPr>
                <w:sz w:val="20"/>
              </w:rPr>
            </w:pPr>
          </w:p>
        </w:tc>
      </w:tr>
      <w:tr w:rsidR="009156A8" w:rsidRPr="009156A8" w:rsidTr="009156A8">
        <w:tc>
          <w:tcPr>
            <w:tcW w:w="2098" w:type="dxa"/>
          </w:tcPr>
          <w:p w:rsidR="009156A8" w:rsidRPr="009156A8" w:rsidRDefault="009156A8" w:rsidP="00551577">
            <w:pPr>
              <w:spacing w:before="60" w:after="60"/>
              <w:rPr>
                <w:b/>
                <w:sz w:val="20"/>
              </w:rPr>
            </w:pPr>
            <w:bookmarkStart w:id="28" w:name="StandardEnglish"/>
            <w:r w:rsidRPr="009156A8">
              <w:rPr>
                <w:b/>
                <w:sz w:val="20"/>
              </w:rPr>
              <w:t>Standard English</w:t>
            </w:r>
            <w:bookmarkEnd w:id="28"/>
          </w:p>
        </w:tc>
        <w:tc>
          <w:tcPr>
            <w:tcW w:w="3856" w:type="dxa"/>
          </w:tcPr>
          <w:p w:rsidR="009156A8" w:rsidRPr="009156A8" w:rsidRDefault="009156A8" w:rsidP="00551577">
            <w:pPr>
              <w:spacing w:before="60" w:after="60"/>
              <w:rPr>
                <w:sz w:val="20"/>
              </w:rPr>
            </w:pPr>
            <w:r w:rsidRPr="009156A8">
              <w:rPr>
                <w:sz w:val="20"/>
              </w:rPr>
              <w:t xml:space="preserve">Standard English can be recognised by the use of a very small range of forms such as </w:t>
            </w:r>
            <w:r w:rsidRPr="009156A8">
              <w:rPr>
                <w:i/>
                <w:iCs/>
                <w:sz w:val="20"/>
              </w:rPr>
              <w:t>those books, I did it</w:t>
            </w:r>
            <w:r w:rsidRPr="009156A8">
              <w:rPr>
                <w:sz w:val="20"/>
              </w:rPr>
              <w:t xml:space="preserve"> and </w:t>
            </w:r>
            <w:r w:rsidRPr="009156A8">
              <w:rPr>
                <w:i/>
                <w:iCs/>
                <w:sz w:val="20"/>
              </w:rPr>
              <w:t>I wasn’t doing anything</w:t>
            </w:r>
            <w:r w:rsidRPr="009156A8">
              <w:rPr>
                <w:sz w:val="20"/>
              </w:rPr>
              <w:t xml:space="preserve"> (rather than their non-Standard equivalents); it is not limited to any particular accent. It is the variety of English which is used, with only minor variation, as a major world language. Some people use Standard English all the time, in all situations from the most casual to the most formal, so it covers most </w:t>
            </w:r>
            <w:hyperlink w:anchor="register" w:history="1">
              <w:r w:rsidRPr="009156A8">
                <w:rPr>
                  <w:rStyle w:val="Hyperlink"/>
                  <w:sz w:val="22"/>
                </w:rPr>
                <w:t>registers</w:t>
              </w:r>
            </w:hyperlink>
            <w:r w:rsidRPr="009156A8">
              <w:rPr>
                <w:sz w:val="20"/>
              </w:rPr>
              <w:t>. The aim of the national curriculum is that everyone should be able to use Standard English as needed in writing and in relatively formal speaking.</w:t>
            </w:r>
          </w:p>
        </w:tc>
        <w:tc>
          <w:tcPr>
            <w:tcW w:w="3686" w:type="dxa"/>
          </w:tcPr>
          <w:p w:rsidR="009156A8" w:rsidRPr="009156A8" w:rsidRDefault="009156A8" w:rsidP="00551577">
            <w:pPr>
              <w:spacing w:before="60" w:after="120"/>
              <w:rPr>
                <w:sz w:val="20"/>
              </w:rPr>
            </w:pPr>
            <w:r w:rsidRPr="009156A8">
              <w:rPr>
                <w:i/>
                <w:sz w:val="20"/>
              </w:rPr>
              <w:t>I did it because they were not willing to undertake any more work on those houses.</w:t>
            </w:r>
            <w:r w:rsidRPr="009156A8">
              <w:rPr>
                <w:sz w:val="20"/>
              </w:rPr>
              <w:t xml:space="preserve"> [formal Standard English]</w:t>
            </w:r>
          </w:p>
          <w:p w:rsidR="009156A8" w:rsidRPr="009156A8" w:rsidRDefault="009156A8" w:rsidP="00551577">
            <w:pPr>
              <w:spacing w:after="120"/>
              <w:rPr>
                <w:sz w:val="20"/>
              </w:rPr>
            </w:pPr>
            <w:r w:rsidRPr="009156A8">
              <w:rPr>
                <w:i/>
                <w:sz w:val="20"/>
              </w:rPr>
              <w:t>I did it cos they wouldn’t do any more work on those houses.</w:t>
            </w:r>
            <w:r w:rsidRPr="009156A8">
              <w:rPr>
                <w:sz w:val="20"/>
              </w:rPr>
              <w:t xml:space="preserve"> [casual Standard English]</w:t>
            </w:r>
          </w:p>
          <w:p w:rsidR="009156A8" w:rsidRPr="009156A8" w:rsidRDefault="009156A8" w:rsidP="00551577">
            <w:pPr>
              <w:spacing w:after="60"/>
              <w:rPr>
                <w:sz w:val="20"/>
              </w:rPr>
            </w:pPr>
            <w:r w:rsidRPr="009156A8">
              <w:rPr>
                <w:i/>
                <w:sz w:val="20"/>
              </w:rPr>
              <w:t>I done it cos they wouldn’t do no more work on them houses.</w:t>
            </w:r>
            <w:r w:rsidRPr="009156A8">
              <w:rPr>
                <w:sz w:val="20"/>
              </w:rPr>
              <w:t xml:space="preserve"> [casual non-Standard English]</w:t>
            </w:r>
          </w:p>
        </w:tc>
      </w:tr>
      <w:tr w:rsidR="009156A8" w:rsidRPr="009156A8" w:rsidTr="009156A8">
        <w:tc>
          <w:tcPr>
            <w:tcW w:w="2098" w:type="dxa"/>
          </w:tcPr>
          <w:p w:rsidR="009156A8" w:rsidRPr="009156A8" w:rsidRDefault="009156A8" w:rsidP="00551577">
            <w:pPr>
              <w:spacing w:before="60" w:after="60"/>
              <w:rPr>
                <w:b/>
                <w:sz w:val="20"/>
              </w:rPr>
            </w:pPr>
            <w:bookmarkStart w:id="29" w:name="subject"/>
            <w:r w:rsidRPr="009156A8">
              <w:rPr>
                <w:b/>
                <w:sz w:val="20"/>
              </w:rPr>
              <w:t>subject</w:t>
            </w:r>
            <w:bookmarkEnd w:id="29"/>
          </w:p>
        </w:tc>
        <w:tc>
          <w:tcPr>
            <w:tcW w:w="3856" w:type="dxa"/>
          </w:tcPr>
          <w:p w:rsidR="009156A8" w:rsidRPr="009156A8" w:rsidRDefault="009156A8" w:rsidP="00551577">
            <w:pPr>
              <w:spacing w:before="60" w:after="60"/>
              <w:rPr>
                <w:sz w:val="20"/>
              </w:rPr>
            </w:pPr>
            <w:r w:rsidRPr="009156A8">
              <w:rPr>
                <w:sz w:val="20"/>
              </w:rPr>
              <w:t xml:space="preserve">The subject of a verb is normally the </w:t>
            </w:r>
            <w:hyperlink w:anchor="noun" w:history="1">
              <w:r w:rsidRPr="009156A8">
                <w:rPr>
                  <w:rStyle w:val="Hyperlink"/>
                  <w:sz w:val="22"/>
                </w:rPr>
                <w:t>noun</w:t>
              </w:r>
            </w:hyperlink>
            <w:r w:rsidRPr="009156A8">
              <w:rPr>
                <w:sz w:val="20"/>
              </w:rPr>
              <w:t xml:space="preserve">, </w:t>
            </w:r>
            <w:hyperlink w:anchor="nounphrase" w:history="1">
              <w:r w:rsidRPr="009156A8">
                <w:rPr>
                  <w:rStyle w:val="Hyperlink"/>
                  <w:sz w:val="22"/>
                </w:rPr>
                <w:t>noun phrase</w:t>
              </w:r>
            </w:hyperlink>
            <w:r w:rsidRPr="009156A8">
              <w:rPr>
                <w:sz w:val="20"/>
              </w:rPr>
              <w:t xml:space="preserve"> or </w:t>
            </w:r>
            <w:hyperlink w:anchor="pronoun" w:history="1">
              <w:r w:rsidRPr="009156A8">
                <w:rPr>
                  <w:rStyle w:val="Hyperlink"/>
                  <w:sz w:val="22"/>
                </w:rPr>
                <w:t>pronoun</w:t>
              </w:r>
            </w:hyperlink>
            <w:r w:rsidRPr="009156A8">
              <w:rPr>
                <w:sz w:val="20"/>
              </w:rPr>
              <w:t xml:space="preserve"> that names the ‘do-</w:t>
            </w:r>
            <w:proofErr w:type="spellStart"/>
            <w:r w:rsidRPr="009156A8">
              <w:rPr>
                <w:sz w:val="20"/>
              </w:rPr>
              <w:t>er</w:t>
            </w:r>
            <w:proofErr w:type="spellEnd"/>
            <w:r w:rsidRPr="009156A8">
              <w:rPr>
                <w:sz w:val="20"/>
              </w:rPr>
              <w:t>’ or ‘be-</w:t>
            </w:r>
            <w:proofErr w:type="spellStart"/>
            <w:r w:rsidRPr="009156A8">
              <w:rPr>
                <w:sz w:val="20"/>
              </w:rPr>
              <w:t>er</w:t>
            </w:r>
            <w:proofErr w:type="spellEnd"/>
            <w:r w:rsidRPr="009156A8">
              <w:rPr>
                <w:sz w:val="20"/>
              </w:rPr>
              <w:t>’. The subject’s normal position is:</w:t>
            </w:r>
          </w:p>
          <w:p w:rsidR="009156A8" w:rsidRPr="009156A8" w:rsidRDefault="009156A8" w:rsidP="00551577">
            <w:pPr>
              <w:pStyle w:val="bulletundertext"/>
              <w:spacing w:after="60"/>
              <w:rPr>
                <w:sz w:val="20"/>
                <w:szCs w:val="22"/>
              </w:rPr>
            </w:pPr>
            <w:r w:rsidRPr="009156A8">
              <w:rPr>
                <w:sz w:val="20"/>
                <w:szCs w:val="22"/>
              </w:rPr>
              <w:t xml:space="preserve">just before the </w:t>
            </w:r>
            <w:hyperlink w:anchor="verb" w:history="1">
              <w:r w:rsidRPr="009156A8">
                <w:rPr>
                  <w:rStyle w:val="Hyperlink"/>
                  <w:sz w:val="20"/>
                  <w:szCs w:val="22"/>
                </w:rPr>
                <w:t>verb</w:t>
              </w:r>
            </w:hyperlink>
            <w:r w:rsidRPr="009156A8">
              <w:rPr>
                <w:sz w:val="20"/>
                <w:szCs w:val="22"/>
              </w:rPr>
              <w:t xml:space="preserve"> in a statement</w:t>
            </w:r>
          </w:p>
          <w:p w:rsidR="009156A8" w:rsidRPr="009156A8" w:rsidRDefault="009156A8" w:rsidP="00551577">
            <w:pPr>
              <w:pStyle w:val="bulletundertext"/>
              <w:spacing w:after="120"/>
              <w:rPr>
                <w:sz w:val="20"/>
                <w:szCs w:val="22"/>
              </w:rPr>
            </w:pPr>
            <w:proofErr w:type="gramStart"/>
            <w:r w:rsidRPr="009156A8">
              <w:rPr>
                <w:sz w:val="20"/>
                <w:szCs w:val="22"/>
              </w:rPr>
              <w:t>just</w:t>
            </w:r>
            <w:proofErr w:type="gramEnd"/>
            <w:r w:rsidRPr="009156A8">
              <w:rPr>
                <w:sz w:val="20"/>
                <w:szCs w:val="22"/>
              </w:rPr>
              <w:t xml:space="preserve"> after the </w:t>
            </w:r>
            <w:hyperlink w:anchor="auxiliaryverb" w:history="1">
              <w:r w:rsidRPr="009156A8">
                <w:rPr>
                  <w:rStyle w:val="Hyperlink"/>
                  <w:sz w:val="20"/>
                  <w:szCs w:val="22"/>
                </w:rPr>
                <w:t>auxiliary verb</w:t>
              </w:r>
            </w:hyperlink>
            <w:r w:rsidRPr="009156A8">
              <w:rPr>
                <w:sz w:val="20"/>
                <w:szCs w:val="22"/>
              </w:rPr>
              <w:t>, in a question.</w:t>
            </w:r>
          </w:p>
          <w:p w:rsidR="009156A8" w:rsidRPr="009156A8" w:rsidRDefault="009156A8" w:rsidP="00551577">
            <w:pPr>
              <w:spacing w:after="60"/>
              <w:rPr>
                <w:sz w:val="20"/>
              </w:rPr>
            </w:pPr>
            <w:r w:rsidRPr="009156A8">
              <w:rPr>
                <w:sz w:val="20"/>
              </w:rPr>
              <w:t xml:space="preserve">Unlike the verb’s </w:t>
            </w:r>
            <w:hyperlink w:anchor="object" w:history="1">
              <w:r w:rsidRPr="009156A8">
                <w:rPr>
                  <w:rStyle w:val="Hyperlink"/>
                  <w:sz w:val="22"/>
                </w:rPr>
                <w:t>object</w:t>
              </w:r>
            </w:hyperlink>
            <w:r w:rsidRPr="009156A8">
              <w:rPr>
                <w:sz w:val="20"/>
              </w:rPr>
              <w:t xml:space="preserve"> and </w:t>
            </w:r>
            <w:hyperlink w:anchor="complement" w:history="1">
              <w:r w:rsidRPr="009156A8">
                <w:rPr>
                  <w:rStyle w:val="Hyperlink"/>
                  <w:sz w:val="22"/>
                </w:rPr>
                <w:t>complement</w:t>
              </w:r>
            </w:hyperlink>
            <w:r w:rsidRPr="009156A8">
              <w:rPr>
                <w:sz w:val="20"/>
              </w:rPr>
              <w:t xml:space="preserve">, the subject can determine the form of the verb (e.g. </w:t>
            </w:r>
            <w:r w:rsidRPr="009156A8">
              <w:rPr>
                <w:i/>
                <w:iCs/>
                <w:sz w:val="20"/>
                <w:u w:val="single"/>
              </w:rPr>
              <w:t>I</w:t>
            </w:r>
            <w:r w:rsidRPr="009156A8">
              <w:rPr>
                <w:i/>
                <w:iCs/>
                <w:sz w:val="20"/>
              </w:rPr>
              <w:t xml:space="preserve"> am</w:t>
            </w:r>
            <w:r w:rsidRPr="009156A8">
              <w:rPr>
                <w:sz w:val="20"/>
              </w:rPr>
              <w:t xml:space="preserve">, </w:t>
            </w:r>
            <w:r w:rsidRPr="009156A8">
              <w:rPr>
                <w:i/>
                <w:iCs/>
                <w:sz w:val="20"/>
                <w:u w:val="single"/>
              </w:rPr>
              <w:t>you</w:t>
            </w:r>
            <w:r w:rsidRPr="009156A8">
              <w:rPr>
                <w:i/>
                <w:iCs/>
                <w:sz w:val="20"/>
              </w:rPr>
              <w:t xml:space="preserve"> are</w:t>
            </w:r>
            <w:r w:rsidRPr="009156A8">
              <w:rPr>
                <w:sz w:val="20"/>
              </w:rPr>
              <w:t>).</w:t>
            </w:r>
          </w:p>
        </w:tc>
        <w:tc>
          <w:tcPr>
            <w:tcW w:w="3686" w:type="dxa"/>
          </w:tcPr>
          <w:p w:rsidR="009156A8" w:rsidRPr="009156A8" w:rsidRDefault="009156A8" w:rsidP="00551577">
            <w:pPr>
              <w:spacing w:before="60"/>
              <w:rPr>
                <w:i/>
                <w:sz w:val="20"/>
              </w:rPr>
            </w:pPr>
            <w:proofErr w:type="spellStart"/>
            <w:r w:rsidRPr="009156A8">
              <w:rPr>
                <w:i/>
                <w:sz w:val="20"/>
                <w:u w:val="single"/>
              </w:rPr>
              <w:t>Rula’s</w:t>
            </w:r>
            <w:proofErr w:type="spellEnd"/>
            <w:r w:rsidRPr="009156A8">
              <w:rPr>
                <w:i/>
                <w:sz w:val="20"/>
                <w:u w:val="single"/>
              </w:rPr>
              <w:t xml:space="preserve"> mother</w:t>
            </w:r>
            <w:r w:rsidRPr="009156A8">
              <w:rPr>
                <w:i/>
                <w:sz w:val="20"/>
              </w:rPr>
              <w:t xml:space="preserve"> went out.</w:t>
            </w:r>
          </w:p>
          <w:p w:rsidR="009156A8" w:rsidRPr="009156A8" w:rsidRDefault="009156A8" w:rsidP="00551577">
            <w:pPr>
              <w:spacing w:after="120"/>
              <w:rPr>
                <w:i/>
                <w:sz w:val="20"/>
              </w:rPr>
            </w:pPr>
            <w:r w:rsidRPr="009156A8">
              <w:rPr>
                <w:i/>
                <w:sz w:val="20"/>
                <w:u w:val="single"/>
              </w:rPr>
              <w:t>That</w:t>
            </w:r>
            <w:r w:rsidRPr="009156A8">
              <w:rPr>
                <w:i/>
                <w:sz w:val="20"/>
              </w:rPr>
              <w:t xml:space="preserve"> is uncertain.</w:t>
            </w:r>
          </w:p>
          <w:p w:rsidR="009156A8" w:rsidRPr="009156A8" w:rsidRDefault="009156A8" w:rsidP="00551577">
            <w:pPr>
              <w:spacing w:after="120"/>
              <w:rPr>
                <w:i/>
                <w:sz w:val="20"/>
              </w:rPr>
            </w:pPr>
            <w:r w:rsidRPr="009156A8">
              <w:rPr>
                <w:i/>
                <w:sz w:val="20"/>
                <w:u w:val="single"/>
              </w:rPr>
              <w:t>The children</w:t>
            </w:r>
            <w:r w:rsidRPr="009156A8">
              <w:rPr>
                <w:i/>
                <w:sz w:val="20"/>
              </w:rPr>
              <w:t xml:space="preserve"> will study the animals.</w:t>
            </w:r>
          </w:p>
          <w:p w:rsidR="009156A8" w:rsidRPr="009156A8" w:rsidRDefault="009156A8" w:rsidP="00551577">
            <w:pPr>
              <w:spacing w:after="60"/>
              <w:rPr>
                <w:sz w:val="20"/>
              </w:rPr>
            </w:pPr>
            <w:r w:rsidRPr="009156A8">
              <w:rPr>
                <w:i/>
                <w:sz w:val="20"/>
              </w:rPr>
              <w:t xml:space="preserve">Will </w:t>
            </w:r>
            <w:r w:rsidRPr="009156A8">
              <w:rPr>
                <w:i/>
                <w:sz w:val="20"/>
                <w:u w:val="single"/>
              </w:rPr>
              <w:t>the children</w:t>
            </w:r>
            <w:r w:rsidRPr="009156A8">
              <w:rPr>
                <w:i/>
                <w:sz w:val="20"/>
              </w:rPr>
              <w:t xml:space="preserve"> study the animals?</w:t>
            </w:r>
          </w:p>
        </w:tc>
      </w:tr>
      <w:tr w:rsidR="009156A8" w:rsidRPr="009156A8" w:rsidTr="009156A8">
        <w:tc>
          <w:tcPr>
            <w:tcW w:w="2098" w:type="dxa"/>
          </w:tcPr>
          <w:p w:rsidR="009156A8" w:rsidRPr="009156A8" w:rsidRDefault="009156A8" w:rsidP="00551577">
            <w:pPr>
              <w:spacing w:before="60" w:after="60"/>
              <w:rPr>
                <w:b/>
                <w:sz w:val="20"/>
              </w:rPr>
            </w:pPr>
            <w:bookmarkStart w:id="30" w:name="subordinatesubordination"/>
            <w:r w:rsidRPr="009156A8">
              <w:rPr>
                <w:b/>
                <w:sz w:val="20"/>
              </w:rPr>
              <w:t>subordinate, subordination</w:t>
            </w:r>
            <w:bookmarkEnd w:id="30"/>
          </w:p>
        </w:tc>
        <w:tc>
          <w:tcPr>
            <w:tcW w:w="3856" w:type="dxa"/>
          </w:tcPr>
          <w:p w:rsidR="009156A8" w:rsidRPr="009156A8" w:rsidRDefault="009156A8" w:rsidP="00551577">
            <w:pPr>
              <w:spacing w:before="60" w:after="60"/>
              <w:rPr>
                <w:sz w:val="20"/>
              </w:rPr>
            </w:pPr>
            <w:r w:rsidRPr="009156A8">
              <w:rPr>
                <w:sz w:val="20"/>
              </w:rPr>
              <w:t>A subordinate word or phrase tells us more about the meaning of the word it is subordinate to. Subordination can be thought of as an unequal relationship between a subordinate word and a main word. For example:</w:t>
            </w:r>
          </w:p>
          <w:p w:rsidR="009156A8" w:rsidRPr="009156A8" w:rsidRDefault="009156A8" w:rsidP="00551577">
            <w:pPr>
              <w:pStyle w:val="bulletundertext"/>
              <w:spacing w:after="60"/>
              <w:rPr>
                <w:sz w:val="20"/>
                <w:szCs w:val="22"/>
              </w:rPr>
            </w:pPr>
            <w:r w:rsidRPr="009156A8">
              <w:rPr>
                <w:sz w:val="20"/>
                <w:szCs w:val="22"/>
              </w:rPr>
              <w:t xml:space="preserve">an adjective is subordinate to the noun it </w:t>
            </w:r>
            <w:hyperlink w:anchor="modifymodifier" w:history="1">
              <w:r w:rsidRPr="009156A8">
                <w:rPr>
                  <w:rStyle w:val="Hyperlink"/>
                  <w:sz w:val="20"/>
                  <w:szCs w:val="22"/>
                </w:rPr>
                <w:t>modifies</w:t>
              </w:r>
            </w:hyperlink>
          </w:p>
          <w:p w:rsidR="009156A8" w:rsidRPr="009156A8" w:rsidRDefault="00551577" w:rsidP="00551577">
            <w:pPr>
              <w:pStyle w:val="bulletundertext"/>
              <w:spacing w:after="120"/>
              <w:rPr>
                <w:sz w:val="20"/>
                <w:szCs w:val="22"/>
              </w:rPr>
            </w:pPr>
            <w:hyperlink w:anchor="subject" w:history="1">
              <w:proofErr w:type="gramStart"/>
              <w:r w:rsidR="009156A8" w:rsidRPr="009156A8">
                <w:rPr>
                  <w:rStyle w:val="Hyperlink"/>
                  <w:sz w:val="20"/>
                  <w:szCs w:val="22"/>
                </w:rPr>
                <w:t>subjects</w:t>
              </w:r>
              <w:proofErr w:type="gramEnd"/>
            </w:hyperlink>
            <w:r w:rsidR="009156A8" w:rsidRPr="009156A8">
              <w:rPr>
                <w:sz w:val="20"/>
                <w:szCs w:val="22"/>
              </w:rPr>
              <w:t xml:space="preserve"> and </w:t>
            </w:r>
            <w:hyperlink w:anchor="object" w:history="1">
              <w:r w:rsidR="009156A8" w:rsidRPr="009156A8">
                <w:rPr>
                  <w:rStyle w:val="Hyperlink"/>
                  <w:sz w:val="20"/>
                  <w:szCs w:val="22"/>
                </w:rPr>
                <w:t>objects</w:t>
              </w:r>
            </w:hyperlink>
            <w:r w:rsidR="009156A8" w:rsidRPr="009156A8">
              <w:rPr>
                <w:sz w:val="20"/>
                <w:szCs w:val="22"/>
              </w:rPr>
              <w:t xml:space="preserve"> are subordinate to their </w:t>
            </w:r>
            <w:hyperlink w:anchor="verb" w:history="1">
              <w:r w:rsidR="009156A8" w:rsidRPr="009156A8">
                <w:rPr>
                  <w:rStyle w:val="Hyperlink"/>
                  <w:sz w:val="20"/>
                  <w:szCs w:val="22"/>
                </w:rPr>
                <w:t>verbs</w:t>
              </w:r>
            </w:hyperlink>
            <w:r w:rsidR="009156A8" w:rsidRPr="009156A8">
              <w:rPr>
                <w:sz w:val="20"/>
                <w:szCs w:val="22"/>
              </w:rPr>
              <w:t>.</w:t>
            </w:r>
          </w:p>
          <w:p w:rsidR="009156A8" w:rsidRPr="009156A8" w:rsidRDefault="009156A8" w:rsidP="00551577">
            <w:pPr>
              <w:spacing w:after="120"/>
              <w:rPr>
                <w:sz w:val="20"/>
              </w:rPr>
            </w:pPr>
            <w:r w:rsidRPr="009156A8">
              <w:rPr>
                <w:sz w:val="20"/>
              </w:rPr>
              <w:t xml:space="preserve">Subordination is much more common than the equal relationship of </w:t>
            </w:r>
            <w:hyperlink w:anchor="coordinatecoordination" w:history="1">
              <w:r w:rsidRPr="009156A8">
                <w:rPr>
                  <w:rStyle w:val="Hyperlink"/>
                  <w:sz w:val="22"/>
                </w:rPr>
                <w:t>co-ordination</w:t>
              </w:r>
            </w:hyperlink>
            <w:r w:rsidRPr="009156A8">
              <w:rPr>
                <w:sz w:val="20"/>
              </w:rPr>
              <w:t>.</w:t>
            </w:r>
          </w:p>
          <w:p w:rsidR="009156A8" w:rsidRPr="009156A8" w:rsidRDefault="009156A8" w:rsidP="00551577">
            <w:pPr>
              <w:rPr>
                <w:sz w:val="20"/>
              </w:rPr>
            </w:pPr>
            <w:r w:rsidRPr="009156A8">
              <w:rPr>
                <w:sz w:val="20"/>
              </w:rPr>
              <w:t xml:space="preserve">See also </w:t>
            </w:r>
            <w:hyperlink w:anchor="subordinateclause" w:history="1">
              <w:r w:rsidRPr="009156A8">
                <w:rPr>
                  <w:rStyle w:val="Hyperlink"/>
                  <w:sz w:val="22"/>
                </w:rPr>
                <w:t>subordinate clause</w:t>
              </w:r>
            </w:hyperlink>
            <w:r w:rsidRPr="009156A8">
              <w:rPr>
                <w:sz w:val="20"/>
              </w:rPr>
              <w:t>.</w:t>
            </w:r>
          </w:p>
        </w:tc>
        <w:tc>
          <w:tcPr>
            <w:tcW w:w="3686" w:type="dxa"/>
          </w:tcPr>
          <w:p w:rsidR="009156A8" w:rsidRPr="009156A8" w:rsidRDefault="009156A8" w:rsidP="00551577">
            <w:pPr>
              <w:spacing w:before="60" w:after="120"/>
              <w:rPr>
                <w:sz w:val="20"/>
              </w:rPr>
            </w:pPr>
            <w:r w:rsidRPr="009156A8">
              <w:rPr>
                <w:i/>
                <w:iCs/>
                <w:sz w:val="20"/>
                <w:u w:val="single"/>
              </w:rPr>
              <w:t>big</w:t>
            </w:r>
            <w:r w:rsidRPr="009156A8">
              <w:rPr>
                <w:i/>
                <w:iCs/>
                <w:sz w:val="20"/>
              </w:rPr>
              <w:t xml:space="preserve"> dogs </w:t>
            </w:r>
            <w:r w:rsidRPr="009156A8">
              <w:rPr>
                <w:sz w:val="20"/>
              </w:rPr>
              <w:t>[</w:t>
            </w:r>
            <w:r w:rsidRPr="009156A8">
              <w:rPr>
                <w:i/>
                <w:iCs/>
                <w:sz w:val="20"/>
              </w:rPr>
              <w:t>big</w:t>
            </w:r>
            <w:r w:rsidRPr="009156A8">
              <w:rPr>
                <w:sz w:val="20"/>
              </w:rPr>
              <w:t xml:space="preserve"> is subordinate to </w:t>
            </w:r>
            <w:r w:rsidRPr="009156A8">
              <w:rPr>
                <w:i/>
                <w:iCs/>
                <w:sz w:val="20"/>
              </w:rPr>
              <w:t>dogs</w:t>
            </w:r>
            <w:r w:rsidRPr="009156A8">
              <w:rPr>
                <w:sz w:val="20"/>
              </w:rPr>
              <w:t>]</w:t>
            </w:r>
          </w:p>
          <w:p w:rsidR="009156A8" w:rsidRPr="009156A8" w:rsidRDefault="009156A8" w:rsidP="00551577">
            <w:pPr>
              <w:spacing w:after="120"/>
              <w:rPr>
                <w:sz w:val="20"/>
              </w:rPr>
            </w:pPr>
            <w:r w:rsidRPr="009156A8">
              <w:rPr>
                <w:i/>
                <w:sz w:val="20"/>
                <w:u w:val="single"/>
              </w:rPr>
              <w:t>Big dogs</w:t>
            </w:r>
            <w:r w:rsidRPr="009156A8">
              <w:rPr>
                <w:i/>
                <w:sz w:val="20"/>
              </w:rPr>
              <w:t xml:space="preserve"> need </w:t>
            </w:r>
            <w:r w:rsidRPr="009156A8">
              <w:rPr>
                <w:i/>
                <w:sz w:val="20"/>
                <w:u w:val="single"/>
              </w:rPr>
              <w:t>long walks</w:t>
            </w:r>
            <w:r w:rsidRPr="009156A8">
              <w:rPr>
                <w:i/>
                <w:sz w:val="20"/>
              </w:rPr>
              <w:t xml:space="preserve">. </w:t>
            </w:r>
            <w:r w:rsidRPr="009156A8">
              <w:rPr>
                <w:sz w:val="20"/>
              </w:rPr>
              <w:t>[</w:t>
            </w:r>
            <w:r w:rsidRPr="009156A8">
              <w:rPr>
                <w:i/>
                <w:sz w:val="20"/>
              </w:rPr>
              <w:t>big dogs</w:t>
            </w:r>
            <w:r w:rsidRPr="009156A8">
              <w:rPr>
                <w:sz w:val="20"/>
              </w:rPr>
              <w:t xml:space="preserve"> and </w:t>
            </w:r>
            <w:r w:rsidRPr="009156A8">
              <w:rPr>
                <w:i/>
                <w:sz w:val="20"/>
              </w:rPr>
              <w:t>long walks</w:t>
            </w:r>
            <w:r w:rsidRPr="009156A8">
              <w:rPr>
                <w:sz w:val="20"/>
              </w:rPr>
              <w:t xml:space="preserve"> are subordinate to </w:t>
            </w:r>
            <w:r w:rsidRPr="009156A8">
              <w:rPr>
                <w:i/>
                <w:sz w:val="20"/>
              </w:rPr>
              <w:t>need</w:t>
            </w:r>
            <w:r w:rsidRPr="009156A8">
              <w:rPr>
                <w:sz w:val="20"/>
              </w:rPr>
              <w:t>]</w:t>
            </w:r>
          </w:p>
          <w:p w:rsidR="009156A8" w:rsidRPr="009156A8" w:rsidRDefault="009156A8" w:rsidP="00551577">
            <w:pPr>
              <w:spacing w:after="60"/>
              <w:rPr>
                <w:sz w:val="20"/>
              </w:rPr>
            </w:pPr>
            <w:r w:rsidRPr="009156A8">
              <w:rPr>
                <w:i/>
                <w:sz w:val="20"/>
              </w:rPr>
              <w:t xml:space="preserve">We can watch TV </w:t>
            </w:r>
            <w:r w:rsidRPr="009156A8">
              <w:rPr>
                <w:i/>
                <w:sz w:val="20"/>
                <w:u w:val="single"/>
              </w:rPr>
              <w:t>when we’ve finished</w:t>
            </w:r>
            <w:r w:rsidRPr="009156A8">
              <w:rPr>
                <w:i/>
                <w:sz w:val="20"/>
              </w:rPr>
              <w:t>.</w:t>
            </w:r>
            <w:r w:rsidRPr="009156A8">
              <w:rPr>
                <w:sz w:val="20"/>
              </w:rPr>
              <w:t xml:space="preserve"> [</w:t>
            </w:r>
            <w:r w:rsidRPr="009156A8">
              <w:rPr>
                <w:i/>
                <w:sz w:val="20"/>
              </w:rPr>
              <w:t>when we’ve finished</w:t>
            </w:r>
            <w:r w:rsidRPr="009156A8">
              <w:rPr>
                <w:sz w:val="20"/>
              </w:rPr>
              <w:t xml:space="preserve"> is subordinate to </w:t>
            </w:r>
            <w:r w:rsidRPr="009156A8">
              <w:rPr>
                <w:i/>
                <w:sz w:val="20"/>
              </w:rPr>
              <w:t>watch</w:t>
            </w:r>
            <w:r w:rsidRPr="009156A8">
              <w:rPr>
                <w:sz w:val="20"/>
              </w:rPr>
              <w:t>]</w:t>
            </w:r>
          </w:p>
        </w:tc>
      </w:tr>
      <w:tr w:rsidR="009156A8" w:rsidRPr="009156A8" w:rsidTr="009156A8">
        <w:tc>
          <w:tcPr>
            <w:tcW w:w="2098" w:type="dxa"/>
          </w:tcPr>
          <w:p w:rsidR="009156A8" w:rsidRPr="009156A8" w:rsidRDefault="009156A8" w:rsidP="00551577">
            <w:pPr>
              <w:spacing w:before="60" w:after="60"/>
              <w:rPr>
                <w:b/>
                <w:sz w:val="20"/>
              </w:rPr>
            </w:pPr>
            <w:bookmarkStart w:id="31" w:name="subordinateclause"/>
            <w:r w:rsidRPr="009156A8">
              <w:rPr>
                <w:b/>
                <w:sz w:val="20"/>
              </w:rPr>
              <w:lastRenderedPageBreak/>
              <w:t>subordinate clause</w:t>
            </w:r>
            <w:bookmarkEnd w:id="31"/>
          </w:p>
        </w:tc>
        <w:tc>
          <w:tcPr>
            <w:tcW w:w="3856" w:type="dxa"/>
          </w:tcPr>
          <w:p w:rsidR="009156A8" w:rsidRPr="009156A8" w:rsidRDefault="009156A8" w:rsidP="00551577">
            <w:pPr>
              <w:spacing w:before="60" w:after="120"/>
              <w:rPr>
                <w:sz w:val="20"/>
              </w:rPr>
            </w:pPr>
            <w:r w:rsidRPr="009156A8">
              <w:rPr>
                <w:sz w:val="20"/>
              </w:rPr>
              <w:t xml:space="preserve">A clause which is </w:t>
            </w:r>
            <w:hyperlink w:anchor="subordinateclause" w:history="1">
              <w:r w:rsidRPr="009156A8">
                <w:rPr>
                  <w:rStyle w:val="Hyperlink"/>
                  <w:sz w:val="22"/>
                </w:rPr>
                <w:t>subordinate</w:t>
              </w:r>
            </w:hyperlink>
            <w:r w:rsidRPr="009156A8">
              <w:rPr>
                <w:sz w:val="20"/>
              </w:rPr>
              <w:t xml:space="preserve"> to some other part of the same </w:t>
            </w:r>
            <w:hyperlink w:anchor="sentence" w:history="1">
              <w:r w:rsidRPr="009156A8">
                <w:rPr>
                  <w:rStyle w:val="Hyperlink"/>
                  <w:sz w:val="22"/>
                </w:rPr>
                <w:t>sentence</w:t>
              </w:r>
            </w:hyperlink>
            <w:r w:rsidRPr="009156A8">
              <w:rPr>
                <w:sz w:val="20"/>
              </w:rPr>
              <w:t xml:space="preserve"> is a subordinate clause; for example, in </w:t>
            </w:r>
            <w:r w:rsidRPr="009156A8">
              <w:rPr>
                <w:i/>
                <w:iCs/>
                <w:sz w:val="20"/>
              </w:rPr>
              <w:t>The apple that I ate was sour</w:t>
            </w:r>
            <w:r w:rsidRPr="009156A8">
              <w:rPr>
                <w:sz w:val="20"/>
              </w:rPr>
              <w:t xml:space="preserve">, the clause </w:t>
            </w:r>
            <w:r w:rsidRPr="009156A8">
              <w:rPr>
                <w:i/>
                <w:iCs/>
                <w:sz w:val="20"/>
              </w:rPr>
              <w:t>that I ate</w:t>
            </w:r>
            <w:r w:rsidRPr="009156A8">
              <w:rPr>
                <w:sz w:val="20"/>
              </w:rPr>
              <w:t xml:space="preserve"> is subordinate to </w:t>
            </w:r>
            <w:r w:rsidRPr="009156A8">
              <w:rPr>
                <w:i/>
                <w:iCs/>
                <w:sz w:val="20"/>
              </w:rPr>
              <w:t>apple</w:t>
            </w:r>
            <w:r w:rsidRPr="009156A8">
              <w:rPr>
                <w:sz w:val="20"/>
              </w:rPr>
              <w:t xml:space="preserve"> (which it </w:t>
            </w:r>
            <w:hyperlink w:anchor="modifymodifier" w:history="1">
              <w:r w:rsidRPr="009156A8">
                <w:rPr>
                  <w:rStyle w:val="Hyperlink"/>
                  <w:sz w:val="22"/>
                </w:rPr>
                <w:t>modifies</w:t>
              </w:r>
            </w:hyperlink>
            <w:r w:rsidRPr="009156A8">
              <w:rPr>
                <w:sz w:val="20"/>
              </w:rPr>
              <w:t xml:space="preserve">). Subordinate clauses contrast with </w:t>
            </w:r>
            <w:hyperlink w:anchor="coordinatecoordination" w:history="1">
              <w:r w:rsidRPr="009156A8">
                <w:rPr>
                  <w:rStyle w:val="Hyperlink"/>
                  <w:sz w:val="22"/>
                </w:rPr>
                <w:t>co-ordinate</w:t>
              </w:r>
            </w:hyperlink>
            <w:r w:rsidRPr="009156A8">
              <w:rPr>
                <w:sz w:val="20"/>
              </w:rPr>
              <w:t xml:space="preserve"> clauses as in </w:t>
            </w:r>
            <w:r w:rsidRPr="009156A8">
              <w:rPr>
                <w:i/>
                <w:iCs/>
                <w:sz w:val="20"/>
              </w:rPr>
              <w:t>It was sour but looked very tasty</w:t>
            </w:r>
            <w:r w:rsidRPr="009156A8">
              <w:rPr>
                <w:sz w:val="20"/>
              </w:rPr>
              <w:t xml:space="preserve">. (Contrast: </w:t>
            </w:r>
            <w:hyperlink w:anchor="mainclause" w:history="1">
              <w:r w:rsidRPr="009156A8">
                <w:rPr>
                  <w:rStyle w:val="Hyperlink"/>
                  <w:sz w:val="22"/>
                </w:rPr>
                <w:t>main clause</w:t>
              </w:r>
            </w:hyperlink>
            <w:r w:rsidRPr="009156A8">
              <w:rPr>
                <w:sz w:val="20"/>
              </w:rPr>
              <w:t>)</w:t>
            </w:r>
          </w:p>
          <w:p w:rsidR="009156A8" w:rsidRPr="009156A8" w:rsidRDefault="009156A8" w:rsidP="00551577">
            <w:pPr>
              <w:spacing w:after="60"/>
              <w:rPr>
                <w:sz w:val="20"/>
              </w:rPr>
            </w:pPr>
            <w:r w:rsidRPr="009156A8">
              <w:rPr>
                <w:sz w:val="20"/>
              </w:rPr>
              <w:t>However, clauses that are directly quoted as direct speech are not subordinate clauses.</w:t>
            </w:r>
          </w:p>
        </w:tc>
        <w:tc>
          <w:tcPr>
            <w:tcW w:w="3686" w:type="dxa"/>
          </w:tcPr>
          <w:p w:rsidR="009156A8" w:rsidRPr="009156A8" w:rsidRDefault="009156A8" w:rsidP="00551577">
            <w:pPr>
              <w:spacing w:before="60" w:after="120"/>
              <w:rPr>
                <w:sz w:val="20"/>
              </w:rPr>
            </w:pPr>
            <w:r w:rsidRPr="009156A8">
              <w:rPr>
                <w:i/>
                <w:iCs/>
                <w:sz w:val="20"/>
              </w:rPr>
              <w:t xml:space="preserve">That’s the street </w:t>
            </w:r>
            <w:r w:rsidRPr="009156A8">
              <w:rPr>
                <w:i/>
                <w:iCs/>
                <w:sz w:val="20"/>
                <w:u w:val="single"/>
              </w:rPr>
              <w:t>where Ben lives</w:t>
            </w:r>
            <w:r w:rsidRPr="009156A8">
              <w:rPr>
                <w:i/>
                <w:iCs/>
                <w:sz w:val="20"/>
              </w:rPr>
              <w:t xml:space="preserve">. </w:t>
            </w:r>
            <w:r w:rsidRPr="009156A8">
              <w:rPr>
                <w:sz w:val="20"/>
              </w:rPr>
              <w:t>[</w:t>
            </w:r>
            <w:hyperlink w:anchor="relativeclause" w:history="1">
              <w:r w:rsidRPr="009156A8">
                <w:rPr>
                  <w:rStyle w:val="Hyperlink"/>
                  <w:sz w:val="22"/>
                </w:rPr>
                <w:t>relative clause</w:t>
              </w:r>
            </w:hyperlink>
            <w:r w:rsidRPr="009156A8">
              <w:rPr>
                <w:sz w:val="20"/>
              </w:rPr>
              <w:t xml:space="preserve">; modifies </w:t>
            </w:r>
            <w:r w:rsidRPr="009156A8">
              <w:rPr>
                <w:i/>
                <w:iCs/>
                <w:sz w:val="20"/>
              </w:rPr>
              <w:t>street</w:t>
            </w:r>
            <w:r w:rsidRPr="009156A8">
              <w:rPr>
                <w:sz w:val="20"/>
              </w:rPr>
              <w:t>]</w:t>
            </w:r>
          </w:p>
          <w:p w:rsidR="009156A8" w:rsidRPr="009156A8" w:rsidRDefault="009156A8" w:rsidP="00551577">
            <w:pPr>
              <w:spacing w:after="120"/>
              <w:rPr>
                <w:sz w:val="20"/>
              </w:rPr>
            </w:pPr>
            <w:r w:rsidRPr="009156A8">
              <w:rPr>
                <w:i/>
                <w:iCs/>
                <w:sz w:val="20"/>
              </w:rPr>
              <w:t xml:space="preserve">He watched her </w:t>
            </w:r>
            <w:r w:rsidRPr="009156A8">
              <w:rPr>
                <w:i/>
                <w:iCs/>
                <w:sz w:val="20"/>
                <w:u w:val="single"/>
              </w:rPr>
              <w:t>as she disappeared</w:t>
            </w:r>
            <w:r w:rsidRPr="009156A8">
              <w:rPr>
                <w:sz w:val="20"/>
              </w:rPr>
              <w:t>. [</w:t>
            </w:r>
            <w:hyperlink w:anchor="adverbial" w:history="1">
              <w:r w:rsidRPr="009156A8">
                <w:rPr>
                  <w:rStyle w:val="Hyperlink"/>
                  <w:sz w:val="22"/>
                </w:rPr>
                <w:t>adverbial</w:t>
              </w:r>
            </w:hyperlink>
            <w:r w:rsidRPr="009156A8">
              <w:rPr>
                <w:sz w:val="20"/>
              </w:rPr>
              <w:t xml:space="preserve">; modifies </w:t>
            </w:r>
            <w:r w:rsidRPr="009156A8">
              <w:rPr>
                <w:i/>
                <w:iCs/>
                <w:sz w:val="20"/>
              </w:rPr>
              <w:t>watched</w:t>
            </w:r>
            <w:r w:rsidRPr="009156A8">
              <w:rPr>
                <w:sz w:val="20"/>
              </w:rPr>
              <w:t>]</w:t>
            </w:r>
          </w:p>
          <w:p w:rsidR="009156A8" w:rsidRPr="009156A8" w:rsidRDefault="009156A8" w:rsidP="00551577">
            <w:pPr>
              <w:spacing w:after="120"/>
              <w:rPr>
                <w:sz w:val="20"/>
                <w:u w:val="single"/>
              </w:rPr>
            </w:pPr>
            <w:r w:rsidRPr="009156A8">
              <w:rPr>
                <w:i/>
                <w:iCs/>
                <w:sz w:val="20"/>
                <w:u w:val="single"/>
              </w:rPr>
              <w:t>What you said</w:t>
            </w:r>
            <w:r w:rsidRPr="009156A8">
              <w:rPr>
                <w:i/>
                <w:iCs/>
                <w:sz w:val="20"/>
              </w:rPr>
              <w:t xml:space="preserve"> was very nice. </w:t>
            </w:r>
            <w:r w:rsidRPr="009156A8">
              <w:rPr>
                <w:sz w:val="20"/>
              </w:rPr>
              <w:t xml:space="preserve">[acts as </w:t>
            </w:r>
            <w:hyperlink w:anchor="subject" w:history="1">
              <w:r w:rsidRPr="009156A8">
                <w:rPr>
                  <w:rStyle w:val="Hyperlink"/>
                  <w:sz w:val="22"/>
                </w:rPr>
                <w:t>subject</w:t>
              </w:r>
            </w:hyperlink>
            <w:r w:rsidRPr="009156A8">
              <w:rPr>
                <w:sz w:val="20"/>
              </w:rPr>
              <w:t xml:space="preserve"> of </w:t>
            </w:r>
            <w:r w:rsidRPr="009156A8">
              <w:rPr>
                <w:i/>
                <w:iCs/>
                <w:sz w:val="20"/>
              </w:rPr>
              <w:t>was</w:t>
            </w:r>
            <w:r w:rsidRPr="009156A8">
              <w:rPr>
                <w:sz w:val="20"/>
              </w:rPr>
              <w:t>]</w:t>
            </w:r>
          </w:p>
          <w:p w:rsidR="009156A8" w:rsidRPr="009156A8" w:rsidRDefault="009156A8" w:rsidP="00551577">
            <w:pPr>
              <w:spacing w:after="120"/>
              <w:rPr>
                <w:sz w:val="20"/>
              </w:rPr>
            </w:pPr>
            <w:r w:rsidRPr="009156A8">
              <w:rPr>
                <w:i/>
                <w:iCs/>
                <w:sz w:val="20"/>
              </w:rPr>
              <w:t xml:space="preserve">She noticed </w:t>
            </w:r>
            <w:r w:rsidRPr="009156A8">
              <w:rPr>
                <w:i/>
                <w:iCs/>
                <w:sz w:val="20"/>
                <w:u w:val="single"/>
              </w:rPr>
              <w:t>an hour had passed</w:t>
            </w:r>
            <w:r w:rsidRPr="009156A8">
              <w:rPr>
                <w:sz w:val="20"/>
              </w:rPr>
              <w:t xml:space="preserve">. [acts as </w:t>
            </w:r>
            <w:hyperlink w:anchor="object" w:history="1">
              <w:r w:rsidRPr="009156A8">
                <w:rPr>
                  <w:rStyle w:val="Hyperlink"/>
                  <w:sz w:val="22"/>
                </w:rPr>
                <w:t>object</w:t>
              </w:r>
            </w:hyperlink>
            <w:r w:rsidRPr="009156A8">
              <w:rPr>
                <w:sz w:val="20"/>
              </w:rPr>
              <w:t xml:space="preserve"> of </w:t>
            </w:r>
            <w:r w:rsidRPr="009156A8">
              <w:rPr>
                <w:i/>
                <w:iCs/>
                <w:sz w:val="20"/>
              </w:rPr>
              <w:t>noticed</w:t>
            </w:r>
            <w:r w:rsidRPr="009156A8">
              <w:rPr>
                <w:sz w:val="20"/>
              </w:rPr>
              <w:t>]</w:t>
            </w:r>
          </w:p>
          <w:p w:rsidR="009156A8" w:rsidRPr="009156A8" w:rsidRDefault="009156A8" w:rsidP="00551577">
            <w:pPr>
              <w:spacing w:after="60"/>
              <w:rPr>
                <w:sz w:val="20"/>
              </w:rPr>
            </w:pPr>
            <w:r w:rsidRPr="009156A8">
              <w:rPr>
                <w:sz w:val="20"/>
              </w:rPr>
              <w:t xml:space="preserve">Not subordinate: </w:t>
            </w:r>
            <w:r w:rsidRPr="009156A8">
              <w:rPr>
                <w:i/>
                <w:sz w:val="20"/>
              </w:rPr>
              <w:t xml:space="preserve">He shouted, </w:t>
            </w:r>
            <w:r w:rsidRPr="009156A8">
              <w:rPr>
                <w:i/>
                <w:sz w:val="20"/>
                <w:u w:val="single"/>
              </w:rPr>
              <w:t>“Look out!”</w:t>
            </w:r>
          </w:p>
        </w:tc>
      </w:tr>
      <w:tr w:rsidR="009156A8" w:rsidRPr="009156A8" w:rsidTr="009156A8">
        <w:tc>
          <w:tcPr>
            <w:tcW w:w="2098" w:type="dxa"/>
          </w:tcPr>
          <w:p w:rsidR="009156A8" w:rsidRPr="009156A8" w:rsidRDefault="009156A8" w:rsidP="00551577">
            <w:pPr>
              <w:spacing w:before="60" w:after="60"/>
              <w:rPr>
                <w:b/>
                <w:sz w:val="20"/>
              </w:rPr>
            </w:pPr>
            <w:bookmarkStart w:id="32" w:name="suffix"/>
            <w:r w:rsidRPr="009156A8">
              <w:rPr>
                <w:b/>
                <w:sz w:val="20"/>
              </w:rPr>
              <w:t>suffix</w:t>
            </w:r>
            <w:bookmarkEnd w:id="32"/>
          </w:p>
        </w:tc>
        <w:tc>
          <w:tcPr>
            <w:tcW w:w="3856" w:type="dxa"/>
          </w:tcPr>
          <w:p w:rsidR="009156A8" w:rsidRPr="009156A8" w:rsidRDefault="009156A8" w:rsidP="00551577">
            <w:pPr>
              <w:spacing w:before="60" w:after="120"/>
              <w:rPr>
                <w:sz w:val="20"/>
              </w:rPr>
            </w:pPr>
            <w:r w:rsidRPr="009156A8">
              <w:rPr>
                <w:sz w:val="20"/>
              </w:rPr>
              <w:t xml:space="preserve">A suffix is an ‘ending’, used at the end of one word to turn it into another word. Unlike </w:t>
            </w:r>
            <w:hyperlink w:anchor="rootword" w:history="1">
              <w:r w:rsidRPr="009156A8">
                <w:rPr>
                  <w:rStyle w:val="Hyperlink"/>
                  <w:sz w:val="22"/>
                </w:rPr>
                <w:t>root words</w:t>
              </w:r>
            </w:hyperlink>
            <w:r w:rsidRPr="009156A8">
              <w:rPr>
                <w:sz w:val="20"/>
              </w:rPr>
              <w:t>, suffixes cannot stand on their own as a complete word.</w:t>
            </w:r>
          </w:p>
          <w:p w:rsidR="009156A8" w:rsidRPr="009156A8" w:rsidRDefault="009156A8" w:rsidP="00551577">
            <w:pPr>
              <w:spacing w:after="60"/>
              <w:rPr>
                <w:sz w:val="20"/>
              </w:rPr>
            </w:pPr>
            <w:r w:rsidRPr="009156A8">
              <w:rPr>
                <w:sz w:val="20"/>
              </w:rPr>
              <w:t xml:space="preserve">Contrast </w:t>
            </w:r>
            <w:hyperlink w:anchor="prefix" w:history="1">
              <w:r w:rsidRPr="009156A8">
                <w:rPr>
                  <w:rStyle w:val="Hyperlink"/>
                  <w:sz w:val="22"/>
                </w:rPr>
                <w:t>prefix</w:t>
              </w:r>
            </w:hyperlink>
            <w:r w:rsidRPr="009156A8">
              <w:rPr>
                <w:sz w:val="20"/>
              </w:rPr>
              <w:t>.</w:t>
            </w:r>
          </w:p>
        </w:tc>
        <w:tc>
          <w:tcPr>
            <w:tcW w:w="3686" w:type="dxa"/>
          </w:tcPr>
          <w:p w:rsidR="009156A8" w:rsidRPr="009156A8" w:rsidRDefault="009156A8" w:rsidP="00551577">
            <w:pPr>
              <w:spacing w:before="60" w:after="120"/>
              <w:rPr>
                <w:i/>
                <w:sz w:val="20"/>
              </w:rPr>
            </w:pPr>
            <w:r w:rsidRPr="009156A8">
              <w:rPr>
                <w:i/>
                <w:sz w:val="20"/>
              </w:rPr>
              <w:t>call – call</w:t>
            </w:r>
            <w:r w:rsidRPr="009156A8">
              <w:rPr>
                <w:i/>
                <w:sz w:val="20"/>
                <w:u w:val="single"/>
              </w:rPr>
              <w:t>ed</w:t>
            </w:r>
          </w:p>
          <w:p w:rsidR="009156A8" w:rsidRPr="009156A8" w:rsidRDefault="009156A8" w:rsidP="00551577">
            <w:pPr>
              <w:spacing w:after="120"/>
              <w:rPr>
                <w:sz w:val="20"/>
              </w:rPr>
            </w:pPr>
            <w:r w:rsidRPr="009156A8">
              <w:rPr>
                <w:i/>
                <w:iCs/>
                <w:sz w:val="20"/>
              </w:rPr>
              <w:t>teach – teach</w:t>
            </w:r>
            <w:r w:rsidRPr="009156A8">
              <w:rPr>
                <w:i/>
                <w:iCs/>
                <w:sz w:val="20"/>
                <w:u w:val="single"/>
              </w:rPr>
              <w:t>er</w:t>
            </w:r>
            <w:r w:rsidRPr="009156A8">
              <w:rPr>
                <w:sz w:val="20"/>
              </w:rPr>
              <w:t xml:space="preserve"> [turns a </w:t>
            </w:r>
            <w:hyperlink w:anchor="verb" w:history="1">
              <w:r w:rsidRPr="009156A8">
                <w:rPr>
                  <w:rStyle w:val="Hyperlink"/>
                  <w:sz w:val="22"/>
                </w:rPr>
                <w:t>verb</w:t>
              </w:r>
            </w:hyperlink>
            <w:r w:rsidRPr="009156A8">
              <w:rPr>
                <w:sz w:val="20"/>
              </w:rPr>
              <w:t xml:space="preserve"> into a </w:t>
            </w:r>
            <w:hyperlink w:anchor="noun" w:history="1">
              <w:r w:rsidRPr="009156A8">
                <w:rPr>
                  <w:rStyle w:val="Hyperlink"/>
                  <w:sz w:val="22"/>
                </w:rPr>
                <w:t>noun</w:t>
              </w:r>
            </w:hyperlink>
            <w:r w:rsidRPr="009156A8">
              <w:rPr>
                <w:sz w:val="20"/>
              </w:rPr>
              <w:t>]</w:t>
            </w:r>
          </w:p>
          <w:p w:rsidR="009156A8" w:rsidRPr="009156A8" w:rsidRDefault="009156A8" w:rsidP="00551577">
            <w:pPr>
              <w:spacing w:after="120"/>
              <w:rPr>
                <w:sz w:val="20"/>
              </w:rPr>
            </w:pPr>
            <w:r w:rsidRPr="009156A8">
              <w:rPr>
                <w:i/>
                <w:iCs/>
                <w:sz w:val="20"/>
              </w:rPr>
              <w:t>terror – terror</w:t>
            </w:r>
            <w:r w:rsidRPr="009156A8">
              <w:rPr>
                <w:i/>
                <w:iCs/>
                <w:sz w:val="20"/>
                <w:u w:val="single"/>
              </w:rPr>
              <w:t>ise</w:t>
            </w:r>
            <w:r w:rsidRPr="009156A8">
              <w:rPr>
                <w:sz w:val="20"/>
              </w:rPr>
              <w:t xml:space="preserve"> [turns a noun into a verb]</w:t>
            </w:r>
          </w:p>
          <w:p w:rsidR="009156A8" w:rsidRPr="009156A8" w:rsidRDefault="009156A8" w:rsidP="00551577">
            <w:pPr>
              <w:spacing w:after="60"/>
              <w:rPr>
                <w:sz w:val="20"/>
              </w:rPr>
            </w:pPr>
            <w:r w:rsidRPr="009156A8">
              <w:rPr>
                <w:i/>
                <w:iCs/>
                <w:sz w:val="20"/>
              </w:rPr>
              <w:t>green – green</w:t>
            </w:r>
            <w:r w:rsidRPr="009156A8">
              <w:rPr>
                <w:i/>
                <w:iCs/>
                <w:sz w:val="20"/>
                <w:u w:val="single"/>
              </w:rPr>
              <w:t>ish</w:t>
            </w:r>
            <w:r w:rsidRPr="009156A8">
              <w:rPr>
                <w:sz w:val="20"/>
              </w:rPr>
              <w:t xml:space="preserve"> [leaves </w:t>
            </w:r>
            <w:hyperlink w:anchor="wordclass" w:history="1">
              <w:r w:rsidRPr="009156A8">
                <w:rPr>
                  <w:rStyle w:val="Hyperlink"/>
                  <w:sz w:val="22"/>
                </w:rPr>
                <w:t>word class</w:t>
              </w:r>
            </w:hyperlink>
            <w:r w:rsidRPr="009156A8">
              <w:rPr>
                <w:sz w:val="20"/>
              </w:rPr>
              <w:t xml:space="preserve"> unchanged]</w:t>
            </w:r>
          </w:p>
        </w:tc>
      </w:tr>
      <w:tr w:rsidR="009156A8" w:rsidRPr="009156A8" w:rsidTr="009156A8">
        <w:tc>
          <w:tcPr>
            <w:tcW w:w="2098" w:type="dxa"/>
          </w:tcPr>
          <w:p w:rsidR="009156A8" w:rsidRPr="009156A8" w:rsidRDefault="009156A8" w:rsidP="00551577">
            <w:pPr>
              <w:spacing w:before="60" w:after="60"/>
              <w:rPr>
                <w:b/>
                <w:sz w:val="20"/>
              </w:rPr>
            </w:pPr>
            <w:bookmarkStart w:id="33" w:name="syllable"/>
            <w:r w:rsidRPr="009156A8">
              <w:rPr>
                <w:b/>
                <w:sz w:val="20"/>
              </w:rPr>
              <w:t>syllable</w:t>
            </w:r>
            <w:bookmarkEnd w:id="33"/>
          </w:p>
        </w:tc>
        <w:tc>
          <w:tcPr>
            <w:tcW w:w="3856" w:type="dxa"/>
          </w:tcPr>
          <w:p w:rsidR="009156A8" w:rsidRPr="009156A8" w:rsidRDefault="009156A8" w:rsidP="00551577">
            <w:pPr>
              <w:spacing w:before="60" w:after="60"/>
              <w:rPr>
                <w:sz w:val="20"/>
              </w:rPr>
            </w:pPr>
            <w:r w:rsidRPr="009156A8">
              <w:rPr>
                <w:sz w:val="20"/>
              </w:rPr>
              <w:t xml:space="preserve">A syllable sounds like a beat in a </w:t>
            </w:r>
            <w:hyperlink w:anchor="word" w:history="1">
              <w:r w:rsidRPr="009156A8">
                <w:rPr>
                  <w:rStyle w:val="Hyperlink"/>
                  <w:sz w:val="22"/>
                </w:rPr>
                <w:t>word</w:t>
              </w:r>
            </w:hyperlink>
            <w:r w:rsidRPr="009156A8">
              <w:rPr>
                <w:sz w:val="20"/>
              </w:rPr>
              <w:t xml:space="preserve">. Syllables consist of at least one </w:t>
            </w:r>
            <w:hyperlink w:anchor="vowel" w:history="1">
              <w:r w:rsidRPr="009156A8">
                <w:rPr>
                  <w:rStyle w:val="Hyperlink"/>
                  <w:sz w:val="22"/>
                </w:rPr>
                <w:t>vowel</w:t>
              </w:r>
            </w:hyperlink>
            <w:r w:rsidRPr="009156A8">
              <w:rPr>
                <w:sz w:val="20"/>
              </w:rPr>
              <w:t xml:space="preserve">, and possibly one or more </w:t>
            </w:r>
            <w:hyperlink w:anchor="consonant" w:history="1">
              <w:r w:rsidRPr="009156A8">
                <w:rPr>
                  <w:rStyle w:val="Hyperlink"/>
                  <w:sz w:val="22"/>
                </w:rPr>
                <w:t>consonants</w:t>
              </w:r>
            </w:hyperlink>
            <w:r w:rsidRPr="009156A8">
              <w:rPr>
                <w:sz w:val="20"/>
              </w:rPr>
              <w:t>.</w:t>
            </w:r>
          </w:p>
        </w:tc>
        <w:tc>
          <w:tcPr>
            <w:tcW w:w="3686" w:type="dxa"/>
          </w:tcPr>
          <w:p w:rsidR="009156A8" w:rsidRPr="009156A8" w:rsidRDefault="009156A8" w:rsidP="00551577">
            <w:pPr>
              <w:spacing w:before="60" w:after="120"/>
              <w:rPr>
                <w:sz w:val="20"/>
              </w:rPr>
            </w:pPr>
            <w:r w:rsidRPr="009156A8">
              <w:rPr>
                <w:i/>
                <w:iCs/>
                <w:sz w:val="20"/>
              </w:rPr>
              <w:t>Cat</w:t>
            </w:r>
            <w:r w:rsidRPr="009156A8">
              <w:rPr>
                <w:sz w:val="20"/>
              </w:rPr>
              <w:t xml:space="preserve"> has one syllable.</w:t>
            </w:r>
          </w:p>
          <w:p w:rsidR="009156A8" w:rsidRPr="009156A8" w:rsidRDefault="009156A8" w:rsidP="00551577">
            <w:pPr>
              <w:spacing w:after="120"/>
              <w:rPr>
                <w:sz w:val="20"/>
              </w:rPr>
            </w:pPr>
            <w:r w:rsidRPr="009156A8">
              <w:rPr>
                <w:i/>
                <w:iCs/>
                <w:sz w:val="20"/>
              </w:rPr>
              <w:t>Fairy</w:t>
            </w:r>
            <w:r w:rsidRPr="009156A8">
              <w:rPr>
                <w:sz w:val="20"/>
              </w:rPr>
              <w:t xml:space="preserve"> has two syllables.</w:t>
            </w:r>
          </w:p>
          <w:p w:rsidR="009156A8" w:rsidRPr="009156A8" w:rsidRDefault="009156A8" w:rsidP="00551577">
            <w:pPr>
              <w:spacing w:after="60"/>
              <w:rPr>
                <w:sz w:val="20"/>
              </w:rPr>
            </w:pPr>
            <w:r w:rsidRPr="009156A8">
              <w:rPr>
                <w:i/>
                <w:iCs/>
                <w:sz w:val="20"/>
              </w:rPr>
              <w:t>Hippopotamus</w:t>
            </w:r>
            <w:r w:rsidRPr="009156A8">
              <w:rPr>
                <w:sz w:val="20"/>
              </w:rPr>
              <w:t xml:space="preserve"> has five syllables.</w:t>
            </w:r>
          </w:p>
        </w:tc>
      </w:tr>
      <w:tr w:rsidR="009156A8" w:rsidRPr="009156A8" w:rsidTr="009156A8">
        <w:tc>
          <w:tcPr>
            <w:tcW w:w="2098" w:type="dxa"/>
          </w:tcPr>
          <w:p w:rsidR="009156A8" w:rsidRPr="009156A8" w:rsidRDefault="009156A8" w:rsidP="00551577">
            <w:pPr>
              <w:spacing w:before="60" w:after="60"/>
              <w:rPr>
                <w:b/>
                <w:sz w:val="20"/>
              </w:rPr>
            </w:pPr>
            <w:bookmarkStart w:id="34" w:name="tense"/>
            <w:r w:rsidRPr="009156A8">
              <w:rPr>
                <w:b/>
                <w:sz w:val="20"/>
              </w:rPr>
              <w:t>tense</w:t>
            </w:r>
            <w:bookmarkEnd w:id="34"/>
          </w:p>
        </w:tc>
        <w:tc>
          <w:tcPr>
            <w:tcW w:w="3856" w:type="dxa"/>
          </w:tcPr>
          <w:p w:rsidR="009156A8" w:rsidRPr="009156A8" w:rsidRDefault="009156A8" w:rsidP="00551577">
            <w:pPr>
              <w:spacing w:before="60" w:after="120"/>
              <w:rPr>
                <w:sz w:val="20"/>
              </w:rPr>
            </w:pPr>
            <w:r w:rsidRPr="009156A8">
              <w:rPr>
                <w:sz w:val="20"/>
              </w:rPr>
              <w:t xml:space="preserve">In English, tense is the choice between </w:t>
            </w:r>
            <w:hyperlink w:anchor="presenttense" w:history="1">
              <w:r w:rsidRPr="009156A8">
                <w:rPr>
                  <w:rStyle w:val="Hyperlink"/>
                  <w:sz w:val="22"/>
                </w:rPr>
                <w:t>present</w:t>
              </w:r>
            </w:hyperlink>
            <w:r w:rsidRPr="009156A8">
              <w:rPr>
                <w:sz w:val="20"/>
              </w:rPr>
              <w:t xml:space="preserve"> and </w:t>
            </w:r>
            <w:hyperlink w:anchor="pasttense" w:history="1">
              <w:r w:rsidRPr="009156A8">
                <w:rPr>
                  <w:rStyle w:val="Hyperlink"/>
                  <w:sz w:val="22"/>
                </w:rPr>
                <w:t>past</w:t>
              </w:r>
            </w:hyperlink>
            <w:r w:rsidRPr="009156A8">
              <w:rPr>
                <w:sz w:val="20"/>
              </w:rPr>
              <w:t xml:space="preserve"> </w:t>
            </w:r>
            <w:hyperlink w:anchor="verb" w:history="1">
              <w:r w:rsidRPr="009156A8">
                <w:rPr>
                  <w:rStyle w:val="Hyperlink"/>
                  <w:sz w:val="22"/>
                </w:rPr>
                <w:t>verbs</w:t>
              </w:r>
            </w:hyperlink>
            <w:r w:rsidRPr="009156A8">
              <w:rPr>
                <w:sz w:val="20"/>
              </w:rPr>
              <w:t xml:space="preserve">, which is special because it is signalled by </w:t>
            </w:r>
            <w:hyperlink w:anchor="inflection" w:history="1">
              <w:r w:rsidRPr="009156A8">
                <w:rPr>
                  <w:rStyle w:val="Hyperlink"/>
                  <w:sz w:val="22"/>
                </w:rPr>
                <w:t>inflections</w:t>
              </w:r>
            </w:hyperlink>
            <w:r w:rsidRPr="009156A8">
              <w:rPr>
                <w:sz w:val="20"/>
              </w:rPr>
              <w:t xml:space="preserve"> and normally indicates differences of time. In contrast, languages like French, Spanish and Italian, have three or more distinct tense forms, including a future tense. (See also: </w:t>
            </w:r>
            <w:hyperlink w:anchor="future" w:history="1">
              <w:r w:rsidRPr="009156A8">
                <w:rPr>
                  <w:rStyle w:val="Hyperlink"/>
                  <w:sz w:val="22"/>
                </w:rPr>
                <w:t>future</w:t>
              </w:r>
            </w:hyperlink>
            <w:r w:rsidRPr="009156A8">
              <w:rPr>
                <w:sz w:val="20"/>
              </w:rPr>
              <w:t>.)</w:t>
            </w:r>
          </w:p>
          <w:p w:rsidR="009156A8" w:rsidRPr="009156A8" w:rsidRDefault="009156A8" w:rsidP="00551577">
            <w:pPr>
              <w:spacing w:after="60"/>
              <w:rPr>
                <w:sz w:val="20"/>
              </w:rPr>
            </w:pPr>
            <w:r w:rsidRPr="009156A8">
              <w:rPr>
                <w:sz w:val="20"/>
              </w:rPr>
              <w:t xml:space="preserve">The simple tenses (present and past) may be combined in English with the </w:t>
            </w:r>
            <w:hyperlink w:anchor="perfect" w:history="1">
              <w:r w:rsidRPr="009156A8">
                <w:rPr>
                  <w:rStyle w:val="Hyperlink"/>
                  <w:sz w:val="22"/>
                </w:rPr>
                <w:t>perfect</w:t>
              </w:r>
            </w:hyperlink>
            <w:r w:rsidRPr="009156A8">
              <w:rPr>
                <w:sz w:val="20"/>
              </w:rPr>
              <w:t xml:space="preserve"> and </w:t>
            </w:r>
            <w:hyperlink w:anchor="progressive" w:history="1">
              <w:r w:rsidRPr="009156A8">
                <w:rPr>
                  <w:rStyle w:val="Hyperlink"/>
                  <w:sz w:val="22"/>
                </w:rPr>
                <w:t>progressive</w:t>
              </w:r>
            </w:hyperlink>
            <w:r w:rsidRPr="009156A8">
              <w:rPr>
                <w:sz w:val="20"/>
              </w:rPr>
              <w:t>.</w:t>
            </w:r>
          </w:p>
        </w:tc>
        <w:tc>
          <w:tcPr>
            <w:tcW w:w="3686" w:type="dxa"/>
          </w:tcPr>
          <w:p w:rsidR="009156A8" w:rsidRPr="009156A8" w:rsidRDefault="009156A8" w:rsidP="00551577">
            <w:pPr>
              <w:spacing w:before="60" w:after="120"/>
              <w:rPr>
                <w:sz w:val="20"/>
              </w:rPr>
            </w:pPr>
            <w:r w:rsidRPr="009156A8">
              <w:rPr>
                <w:i/>
                <w:iCs/>
                <w:sz w:val="20"/>
              </w:rPr>
              <w:t xml:space="preserve">He </w:t>
            </w:r>
            <w:r w:rsidRPr="009156A8">
              <w:rPr>
                <w:i/>
                <w:iCs/>
                <w:sz w:val="20"/>
                <w:u w:val="single"/>
              </w:rPr>
              <w:t>studies</w:t>
            </w:r>
            <w:r w:rsidRPr="009156A8">
              <w:rPr>
                <w:i/>
                <w:iCs/>
                <w:sz w:val="20"/>
              </w:rPr>
              <w:t xml:space="preserve">. </w:t>
            </w:r>
            <w:r w:rsidRPr="009156A8">
              <w:rPr>
                <w:sz w:val="20"/>
              </w:rPr>
              <w:t>[present tense – present time]</w:t>
            </w:r>
          </w:p>
          <w:p w:rsidR="009156A8" w:rsidRPr="009156A8" w:rsidRDefault="009156A8" w:rsidP="00551577">
            <w:pPr>
              <w:spacing w:after="120"/>
              <w:rPr>
                <w:sz w:val="20"/>
              </w:rPr>
            </w:pPr>
            <w:r w:rsidRPr="009156A8">
              <w:rPr>
                <w:i/>
                <w:iCs/>
                <w:sz w:val="20"/>
              </w:rPr>
              <w:t xml:space="preserve">He </w:t>
            </w:r>
            <w:r w:rsidRPr="009156A8">
              <w:rPr>
                <w:i/>
                <w:iCs/>
                <w:sz w:val="20"/>
                <w:u w:val="single"/>
              </w:rPr>
              <w:t>studied</w:t>
            </w:r>
            <w:r w:rsidRPr="009156A8">
              <w:rPr>
                <w:i/>
                <w:iCs/>
                <w:sz w:val="20"/>
              </w:rPr>
              <w:t xml:space="preserve"> yesterday</w:t>
            </w:r>
            <w:r w:rsidRPr="009156A8">
              <w:rPr>
                <w:sz w:val="20"/>
              </w:rPr>
              <w:t>. [past tense – past time]</w:t>
            </w:r>
          </w:p>
          <w:p w:rsidR="009156A8" w:rsidRPr="009156A8" w:rsidRDefault="009156A8" w:rsidP="00551577">
            <w:pPr>
              <w:spacing w:after="120"/>
              <w:rPr>
                <w:sz w:val="20"/>
              </w:rPr>
            </w:pPr>
            <w:r w:rsidRPr="009156A8">
              <w:rPr>
                <w:i/>
                <w:iCs/>
                <w:sz w:val="20"/>
              </w:rPr>
              <w:t xml:space="preserve">He </w:t>
            </w:r>
            <w:r w:rsidRPr="009156A8">
              <w:rPr>
                <w:i/>
                <w:iCs/>
                <w:sz w:val="20"/>
                <w:u w:val="single"/>
              </w:rPr>
              <w:t>studies</w:t>
            </w:r>
            <w:r w:rsidRPr="009156A8">
              <w:rPr>
                <w:i/>
                <w:iCs/>
                <w:sz w:val="20"/>
              </w:rPr>
              <w:t xml:space="preserve"> tomorrow, or else!</w:t>
            </w:r>
            <w:r w:rsidRPr="009156A8">
              <w:rPr>
                <w:sz w:val="20"/>
              </w:rPr>
              <w:t xml:space="preserve"> [present tense – future time]</w:t>
            </w:r>
          </w:p>
          <w:p w:rsidR="009156A8" w:rsidRPr="009156A8" w:rsidRDefault="009156A8" w:rsidP="00551577">
            <w:pPr>
              <w:spacing w:after="120"/>
              <w:rPr>
                <w:sz w:val="20"/>
              </w:rPr>
            </w:pPr>
            <w:r w:rsidRPr="009156A8">
              <w:rPr>
                <w:i/>
                <w:iCs/>
                <w:sz w:val="20"/>
              </w:rPr>
              <w:t xml:space="preserve">He </w:t>
            </w:r>
            <w:r w:rsidRPr="009156A8">
              <w:rPr>
                <w:i/>
                <w:iCs/>
                <w:sz w:val="20"/>
                <w:u w:val="single"/>
              </w:rPr>
              <w:t>may study</w:t>
            </w:r>
            <w:r w:rsidRPr="009156A8">
              <w:rPr>
                <w:i/>
                <w:iCs/>
                <w:sz w:val="20"/>
              </w:rPr>
              <w:t xml:space="preserve"> tomorrow</w:t>
            </w:r>
            <w:r w:rsidRPr="009156A8">
              <w:rPr>
                <w:sz w:val="20"/>
              </w:rPr>
              <w:t>. [present tense + infinitive – future time]</w:t>
            </w:r>
          </w:p>
          <w:p w:rsidR="009156A8" w:rsidRPr="009156A8" w:rsidRDefault="009156A8" w:rsidP="00551577">
            <w:pPr>
              <w:spacing w:after="120"/>
              <w:rPr>
                <w:sz w:val="20"/>
              </w:rPr>
            </w:pPr>
            <w:r w:rsidRPr="009156A8">
              <w:rPr>
                <w:i/>
                <w:iCs/>
                <w:sz w:val="20"/>
              </w:rPr>
              <w:t xml:space="preserve">He </w:t>
            </w:r>
            <w:r w:rsidRPr="009156A8">
              <w:rPr>
                <w:i/>
                <w:iCs/>
                <w:sz w:val="20"/>
                <w:u w:val="single"/>
              </w:rPr>
              <w:t>plans</w:t>
            </w:r>
            <w:r w:rsidRPr="009156A8">
              <w:rPr>
                <w:i/>
                <w:iCs/>
                <w:sz w:val="20"/>
              </w:rPr>
              <w:t xml:space="preserve"> to </w:t>
            </w:r>
            <w:r w:rsidRPr="009156A8">
              <w:rPr>
                <w:i/>
                <w:iCs/>
                <w:sz w:val="20"/>
                <w:u w:val="single"/>
              </w:rPr>
              <w:t>study</w:t>
            </w:r>
            <w:r w:rsidRPr="009156A8">
              <w:rPr>
                <w:i/>
                <w:iCs/>
                <w:sz w:val="20"/>
              </w:rPr>
              <w:t xml:space="preserve"> tomorrow</w:t>
            </w:r>
            <w:r w:rsidRPr="009156A8">
              <w:rPr>
                <w:sz w:val="20"/>
              </w:rPr>
              <w:t>. [present tense + infinitive – future time]</w:t>
            </w:r>
          </w:p>
          <w:p w:rsidR="009156A8" w:rsidRPr="009156A8" w:rsidRDefault="009156A8" w:rsidP="00551577">
            <w:pPr>
              <w:spacing w:after="120"/>
              <w:rPr>
                <w:sz w:val="20"/>
              </w:rPr>
            </w:pPr>
            <w:r w:rsidRPr="009156A8">
              <w:rPr>
                <w:i/>
                <w:iCs/>
                <w:sz w:val="20"/>
              </w:rPr>
              <w:t xml:space="preserve">If he </w:t>
            </w:r>
            <w:r w:rsidRPr="009156A8">
              <w:rPr>
                <w:i/>
                <w:iCs/>
                <w:sz w:val="20"/>
                <w:u w:val="single"/>
              </w:rPr>
              <w:t>studied</w:t>
            </w:r>
            <w:r w:rsidRPr="009156A8">
              <w:rPr>
                <w:i/>
                <w:iCs/>
                <w:sz w:val="20"/>
              </w:rPr>
              <w:t xml:space="preserve"> tomorrow, he’d see the difference! </w:t>
            </w:r>
            <w:r w:rsidRPr="009156A8">
              <w:rPr>
                <w:sz w:val="20"/>
              </w:rPr>
              <w:t>[past tense – imagined future]</w:t>
            </w:r>
          </w:p>
          <w:p w:rsidR="009156A8" w:rsidRPr="009156A8" w:rsidRDefault="009156A8" w:rsidP="00551577">
            <w:pPr>
              <w:spacing w:after="60"/>
              <w:rPr>
                <w:sz w:val="20"/>
              </w:rPr>
            </w:pPr>
            <w:r w:rsidRPr="009156A8">
              <w:rPr>
                <w:sz w:val="20"/>
              </w:rPr>
              <w:t>Contrast three distinct tense forms in Spanish:</w:t>
            </w:r>
          </w:p>
          <w:p w:rsidR="009156A8" w:rsidRPr="009156A8" w:rsidRDefault="009156A8" w:rsidP="00551577">
            <w:pPr>
              <w:pStyle w:val="bulletundertext"/>
              <w:spacing w:after="60"/>
              <w:rPr>
                <w:sz w:val="20"/>
                <w:szCs w:val="22"/>
              </w:rPr>
            </w:pPr>
            <w:proofErr w:type="spellStart"/>
            <w:r w:rsidRPr="009156A8">
              <w:rPr>
                <w:i/>
                <w:iCs/>
                <w:sz w:val="20"/>
                <w:szCs w:val="22"/>
              </w:rPr>
              <w:t>Estudia</w:t>
            </w:r>
            <w:proofErr w:type="spellEnd"/>
            <w:r w:rsidRPr="009156A8">
              <w:rPr>
                <w:i/>
                <w:iCs/>
                <w:sz w:val="20"/>
                <w:szCs w:val="22"/>
              </w:rPr>
              <w:t xml:space="preserve">. </w:t>
            </w:r>
            <w:r w:rsidRPr="009156A8">
              <w:rPr>
                <w:sz w:val="20"/>
                <w:szCs w:val="22"/>
              </w:rPr>
              <w:t>[present tense]</w:t>
            </w:r>
          </w:p>
          <w:p w:rsidR="009156A8" w:rsidRPr="009156A8" w:rsidRDefault="009156A8" w:rsidP="00551577">
            <w:pPr>
              <w:pStyle w:val="bulletundertext"/>
              <w:spacing w:after="60"/>
              <w:rPr>
                <w:sz w:val="20"/>
                <w:szCs w:val="22"/>
              </w:rPr>
            </w:pPr>
            <w:proofErr w:type="spellStart"/>
            <w:r w:rsidRPr="009156A8">
              <w:rPr>
                <w:i/>
                <w:iCs/>
                <w:sz w:val="20"/>
                <w:szCs w:val="22"/>
              </w:rPr>
              <w:t>Estudió</w:t>
            </w:r>
            <w:proofErr w:type="spellEnd"/>
            <w:r w:rsidRPr="009156A8">
              <w:rPr>
                <w:i/>
                <w:iCs/>
                <w:sz w:val="20"/>
                <w:szCs w:val="22"/>
              </w:rPr>
              <w:t xml:space="preserve">. </w:t>
            </w:r>
            <w:r w:rsidRPr="009156A8">
              <w:rPr>
                <w:sz w:val="20"/>
                <w:szCs w:val="22"/>
              </w:rPr>
              <w:t>[past tense]</w:t>
            </w:r>
          </w:p>
          <w:p w:rsidR="009156A8" w:rsidRPr="009156A8" w:rsidRDefault="009156A8" w:rsidP="00551577">
            <w:pPr>
              <w:pStyle w:val="bulletundertext"/>
              <w:spacing w:after="60"/>
              <w:rPr>
                <w:sz w:val="20"/>
                <w:szCs w:val="22"/>
              </w:rPr>
            </w:pPr>
            <w:proofErr w:type="spellStart"/>
            <w:r w:rsidRPr="009156A8">
              <w:rPr>
                <w:i/>
                <w:iCs/>
                <w:sz w:val="20"/>
                <w:szCs w:val="22"/>
              </w:rPr>
              <w:t>Estudiará</w:t>
            </w:r>
            <w:proofErr w:type="spellEnd"/>
            <w:r w:rsidRPr="009156A8">
              <w:rPr>
                <w:i/>
                <w:iCs/>
                <w:sz w:val="20"/>
                <w:szCs w:val="22"/>
              </w:rPr>
              <w:t xml:space="preserve">. </w:t>
            </w:r>
            <w:r w:rsidRPr="009156A8">
              <w:rPr>
                <w:sz w:val="20"/>
                <w:szCs w:val="22"/>
              </w:rPr>
              <w:t>[future tense]</w:t>
            </w:r>
          </w:p>
        </w:tc>
      </w:tr>
      <w:tr w:rsidR="009156A8" w:rsidRPr="009156A8" w:rsidTr="009156A8">
        <w:tc>
          <w:tcPr>
            <w:tcW w:w="2098" w:type="dxa"/>
          </w:tcPr>
          <w:p w:rsidR="009156A8" w:rsidRPr="009156A8" w:rsidRDefault="009156A8" w:rsidP="00551577">
            <w:pPr>
              <w:spacing w:before="60" w:after="60"/>
              <w:rPr>
                <w:b/>
                <w:sz w:val="20"/>
              </w:rPr>
            </w:pPr>
            <w:bookmarkStart w:id="35" w:name="trigraph"/>
            <w:proofErr w:type="spellStart"/>
            <w:r w:rsidRPr="009156A8">
              <w:rPr>
                <w:b/>
                <w:sz w:val="20"/>
              </w:rPr>
              <w:t>trigraph</w:t>
            </w:r>
            <w:bookmarkEnd w:id="35"/>
            <w:proofErr w:type="spellEnd"/>
          </w:p>
        </w:tc>
        <w:tc>
          <w:tcPr>
            <w:tcW w:w="3856" w:type="dxa"/>
          </w:tcPr>
          <w:p w:rsidR="009156A8" w:rsidRPr="009156A8" w:rsidRDefault="009156A8" w:rsidP="00551577">
            <w:pPr>
              <w:spacing w:before="60" w:after="60"/>
              <w:rPr>
                <w:sz w:val="20"/>
              </w:rPr>
            </w:pPr>
            <w:r w:rsidRPr="009156A8">
              <w:rPr>
                <w:sz w:val="20"/>
              </w:rPr>
              <w:t xml:space="preserve">A type of </w:t>
            </w:r>
            <w:hyperlink w:anchor="grapheme" w:history="1">
              <w:r w:rsidRPr="009156A8">
                <w:rPr>
                  <w:rStyle w:val="Hyperlink"/>
                  <w:sz w:val="22"/>
                </w:rPr>
                <w:t>grapheme</w:t>
              </w:r>
            </w:hyperlink>
            <w:r w:rsidRPr="009156A8">
              <w:rPr>
                <w:sz w:val="20"/>
              </w:rPr>
              <w:t xml:space="preserve"> where three letters represent one </w:t>
            </w:r>
            <w:hyperlink w:anchor="phoneme" w:history="1">
              <w:r w:rsidRPr="009156A8">
                <w:rPr>
                  <w:rStyle w:val="Hyperlink"/>
                  <w:sz w:val="22"/>
                </w:rPr>
                <w:t>phoneme</w:t>
              </w:r>
            </w:hyperlink>
            <w:r w:rsidRPr="009156A8">
              <w:rPr>
                <w:sz w:val="20"/>
              </w:rPr>
              <w:t>.</w:t>
            </w:r>
          </w:p>
        </w:tc>
        <w:tc>
          <w:tcPr>
            <w:tcW w:w="3686" w:type="dxa"/>
          </w:tcPr>
          <w:p w:rsidR="009156A8" w:rsidRPr="009156A8" w:rsidRDefault="009156A8" w:rsidP="00551577">
            <w:pPr>
              <w:spacing w:before="60" w:after="60" w:line="240" w:lineRule="auto"/>
              <w:rPr>
                <w:i/>
                <w:iCs/>
                <w:sz w:val="20"/>
              </w:rPr>
            </w:pPr>
            <w:r w:rsidRPr="009156A8">
              <w:rPr>
                <w:i/>
                <w:iCs/>
                <w:sz w:val="20"/>
              </w:rPr>
              <w:t>H</w:t>
            </w:r>
            <w:r w:rsidRPr="009156A8">
              <w:rPr>
                <w:i/>
                <w:iCs/>
                <w:sz w:val="20"/>
                <w:u w:val="single"/>
              </w:rPr>
              <w:t>igh</w:t>
            </w:r>
            <w:r w:rsidRPr="009156A8">
              <w:rPr>
                <w:i/>
                <w:iCs/>
                <w:sz w:val="20"/>
              </w:rPr>
              <w:t>, p</w:t>
            </w:r>
            <w:r w:rsidRPr="009156A8">
              <w:rPr>
                <w:i/>
                <w:iCs/>
                <w:sz w:val="20"/>
                <w:u w:val="single"/>
              </w:rPr>
              <w:t>ure</w:t>
            </w:r>
            <w:r w:rsidRPr="009156A8">
              <w:rPr>
                <w:i/>
                <w:iCs/>
                <w:sz w:val="20"/>
              </w:rPr>
              <w:t>, pa</w:t>
            </w:r>
            <w:r w:rsidRPr="009156A8">
              <w:rPr>
                <w:i/>
                <w:iCs/>
                <w:sz w:val="20"/>
                <w:u w:val="single"/>
              </w:rPr>
              <w:t>tch</w:t>
            </w:r>
            <w:r w:rsidRPr="009156A8">
              <w:rPr>
                <w:i/>
                <w:iCs/>
                <w:sz w:val="20"/>
              </w:rPr>
              <w:t>, he</w:t>
            </w:r>
            <w:r w:rsidRPr="009156A8">
              <w:rPr>
                <w:i/>
                <w:iCs/>
                <w:sz w:val="20"/>
                <w:u w:val="single"/>
              </w:rPr>
              <w:t>dge</w:t>
            </w:r>
          </w:p>
        </w:tc>
      </w:tr>
      <w:tr w:rsidR="009156A8" w:rsidRPr="009156A8" w:rsidTr="009156A8">
        <w:tc>
          <w:tcPr>
            <w:tcW w:w="2098" w:type="dxa"/>
          </w:tcPr>
          <w:p w:rsidR="009156A8" w:rsidRPr="009156A8" w:rsidRDefault="009156A8" w:rsidP="00551577">
            <w:pPr>
              <w:spacing w:before="60" w:after="60"/>
              <w:rPr>
                <w:b/>
                <w:sz w:val="20"/>
              </w:rPr>
            </w:pPr>
            <w:bookmarkStart w:id="36" w:name="verb"/>
            <w:r w:rsidRPr="009156A8">
              <w:rPr>
                <w:b/>
                <w:sz w:val="20"/>
              </w:rPr>
              <w:lastRenderedPageBreak/>
              <w:t>verb</w:t>
            </w:r>
            <w:bookmarkEnd w:id="36"/>
          </w:p>
        </w:tc>
        <w:tc>
          <w:tcPr>
            <w:tcW w:w="3856" w:type="dxa"/>
          </w:tcPr>
          <w:p w:rsidR="009156A8" w:rsidRPr="009156A8" w:rsidRDefault="009156A8" w:rsidP="00551577">
            <w:pPr>
              <w:spacing w:before="60" w:after="120" w:line="240" w:lineRule="auto"/>
              <w:rPr>
                <w:sz w:val="20"/>
              </w:rPr>
            </w:pPr>
            <w:r w:rsidRPr="009156A8">
              <w:rPr>
                <w:sz w:val="20"/>
              </w:rPr>
              <w:t xml:space="preserve">The surest way to identify verbs is by the ways they can be used: they can usually have a </w:t>
            </w:r>
            <w:hyperlink w:anchor="tense" w:history="1">
              <w:r w:rsidRPr="009156A8">
                <w:rPr>
                  <w:rStyle w:val="Hyperlink"/>
                  <w:sz w:val="22"/>
                </w:rPr>
                <w:t>tense</w:t>
              </w:r>
            </w:hyperlink>
            <w:r w:rsidRPr="009156A8">
              <w:rPr>
                <w:sz w:val="20"/>
              </w:rPr>
              <w:t xml:space="preserve">, either </w:t>
            </w:r>
            <w:hyperlink w:anchor="presenttense" w:history="1">
              <w:r w:rsidRPr="009156A8">
                <w:rPr>
                  <w:rStyle w:val="Hyperlink"/>
                  <w:sz w:val="22"/>
                </w:rPr>
                <w:t>present</w:t>
              </w:r>
            </w:hyperlink>
            <w:r w:rsidRPr="009156A8">
              <w:rPr>
                <w:sz w:val="20"/>
              </w:rPr>
              <w:t xml:space="preserve"> or </w:t>
            </w:r>
            <w:hyperlink w:anchor="pasttense" w:history="1">
              <w:r w:rsidRPr="009156A8">
                <w:rPr>
                  <w:rStyle w:val="Hyperlink"/>
                  <w:sz w:val="22"/>
                </w:rPr>
                <w:t>past</w:t>
              </w:r>
            </w:hyperlink>
            <w:r w:rsidRPr="009156A8">
              <w:rPr>
                <w:sz w:val="20"/>
              </w:rPr>
              <w:t xml:space="preserve"> (see also </w:t>
            </w:r>
            <w:hyperlink w:anchor="future" w:history="1">
              <w:r w:rsidRPr="009156A8">
                <w:rPr>
                  <w:rStyle w:val="Hyperlink"/>
                  <w:sz w:val="22"/>
                </w:rPr>
                <w:t>future</w:t>
              </w:r>
            </w:hyperlink>
            <w:r w:rsidRPr="009156A8">
              <w:rPr>
                <w:sz w:val="20"/>
              </w:rPr>
              <w:t>).</w:t>
            </w:r>
          </w:p>
          <w:p w:rsidR="009156A8" w:rsidRPr="009156A8" w:rsidRDefault="009156A8" w:rsidP="00551577">
            <w:pPr>
              <w:spacing w:after="120" w:line="240" w:lineRule="auto"/>
              <w:rPr>
                <w:sz w:val="20"/>
              </w:rPr>
            </w:pPr>
            <w:r w:rsidRPr="009156A8">
              <w:rPr>
                <w:sz w:val="20"/>
              </w:rPr>
              <w:t xml:space="preserve">Verbs are sometimes called ‘doing words’ because many verbs name an action that someone does; while this can be a way of recognising verbs, it doesn’t distinguish verbs from </w:t>
            </w:r>
            <w:hyperlink w:anchor="noun" w:history="1">
              <w:r w:rsidRPr="009156A8">
                <w:rPr>
                  <w:rStyle w:val="Hyperlink"/>
                  <w:sz w:val="22"/>
                </w:rPr>
                <w:t>nouns</w:t>
              </w:r>
            </w:hyperlink>
            <w:r w:rsidRPr="009156A8">
              <w:rPr>
                <w:sz w:val="20"/>
              </w:rPr>
              <w:t xml:space="preserve"> (which can also name actions). Moreover many verbs name states or feelings rather than actions.</w:t>
            </w:r>
          </w:p>
          <w:p w:rsidR="009156A8" w:rsidRPr="009156A8" w:rsidRDefault="009156A8" w:rsidP="00551577">
            <w:pPr>
              <w:spacing w:after="60" w:line="240" w:lineRule="auto"/>
              <w:rPr>
                <w:sz w:val="20"/>
              </w:rPr>
            </w:pPr>
            <w:r w:rsidRPr="009156A8">
              <w:rPr>
                <w:sz w:val="20"/>
              </w:rPr>
              <w:t xml:space="preserve">Verbs can be classified in various ways: for example, as </w:t>
            </w:r>
            <w:hyperlink w:anchor="auxiliaryverb" w:history="1">
              <w:r w:rsidRPr="009156A8">
                <w:rPr>
                  <w:rStyle w:val="Hyperlink"/>
                  <w:sz w:val="22"/>
                </w:rPr>
                <w:t>auxiliary</w:t>
              </w:r>
            </w:hyperlink>
            <w:r w:rsidRPr="009156A8">
              <w:rPr>
                <w:sz w:val="20"/>
              </w:rPr>
              <w:t xml:space="preserve">, or </w:t>
            </w:r>
            <w:hyperlink w:anchor="modalverb" w:history="1">
              <w:r w:rsidRPr="009156A8">
                <w:rPr>
                  <w:rStyle w:val="Hyperlink"/>
                  <w:sz w:val="22"/>
                </w:rPr>
                <w:t>modal</w:t>
              </w:r>
            </w:hyperlink>
            <w:r w:rsidRPr="009156A8">
              <w:rPr>
                <w:sz w:val="20"/>
              </w:rPr>
              <w:t xml:space="preserve">; as </w:t>
            </w:r>
            <w:hyperlink w:anchor="transitiveverb" w:history="1">
              <w:r w:rsidRPr="009156A8">
                <w:rPr>
                  <w:rStyle w:val="Hyperlink"/>
                  <w:sz w:val="22"/>
                </w:rPr>
                <w:t>transitive</w:t>
              </w:r>
            </w:hyperlink>
            <w:r w:rsidRPr="009156A8">
              <w:rPr>
                <w:sz w:val="20"/>
              </w:rPr>
              <w:t xml:space="preserve"> or </w:t>
            </w:r>
            <w:hyperlink w:anchor="intransitiveverb" w:history="1">
              <w:r w:rsidRPr="009156A8">
                <w:rPr>
                  <w:rStyle w:val="Hyperlink"/>
                  <w:sz w:val="22"/>
                </w:rPr>
                <w:t>intransitive</w:t>
              </w:r>
            </w:hyperlink>
            <w:r w:rsidRPr="009156A8">
              <w:rPr>
                <w:sz w:val="20"/>
              </w:rPr>
              <w:t>; and as states or events.</w:t>
            </w:r>
          </w:p>
        </w:tc>
        <w:tc>
          <w:tcPr>
            <w:tcW w:w="3686" w:type="dxa"/>
          </w:tcPr>
          <w:p w:rsidR="009156A8" w:rsidRPr="009156A8" w:rsidRDefault="009156A8" w:rsidP="00551577">
            <w:pPr>
              <w:spacing w:before="60" w:after="120" w:line="240" w:lineRule="auto"/>
              <w:rPr>
                <w:sz w:val="20"/>
              </w:rPr>
            </w:pPr>
            <w:r w:rsidRPr="009156A8">
              <w:rPr>
                <w:i/>
                <w:iCs/>
                <w:sz w:val="20"/>
              </w:rPr>
              <w:t xml:space="preserve">He </w:t>
            </w:r>
            <w:r w:rsidRPr="009156A8">
              <w:rPr>
                <w:i/>
                <w:iCs/>
                <w:sz w:val="20"/>
                <w:u w:val="single"/>
              </w:rPr>
              <w:t>lives</w:t>
            </w:r>
            <w:r w:rsidRPr="009156A8">
              <w:rPr>
                <w:i/>
                <w:iCs/>
                <w:sz w:val="20"/>
              </w:rPr>
              <w:t xml:space="preserve"> in Birmingham. </w:t>
            </w:r>
            <w:r w:rsidRPr="009156A8">
              <w:rPr>
                <w:sz w:val="20"/>
              </w:rPr>
              <w:t>[present tense]</w:t>
            </w:r>
          </w:p>
          <w:p w:rsidR="009156A8" w:rsidRPr="009156A8" w:rsidRDefault="009156A8" w:rsidP="00551577">
            <w:pPr>
              <w:spacing w:after="120" w:line="240" w:lineRule="auto"/>
              <w:rPr>
                <w:sz w:val="20"/>
              </w:rPr>
            </w:pPr>
            <w:r w:rsidRPr="009156A8">
              <w:rPr>
                <w:i/>
                <w:iCs/>
                <w:sz w:val="20"/>
              </w:rPr>
              <w:t xml:space="preserve">The teacher </w:t>
            </w:r>
            <w:r w:rsidRPr="009156A8">
              <w:rPr>
                <w:i/>
                <w:iCs/>
                <w:sz w:val="20"/>
                <w:u w:val="single"/>
              </w:rPr>
              <w:t>wrote</w:t>
            </w:r>
            <w:r w:rsidRPr="009156A8">
              <w:rPr>
                <w:i/>
                <w:iCs/>
                <w:sz w:val="20"/>
              </w:rPr>
              <w:t xml:space="preserve"> a song for the class. </w:t>
            </w:r>
            <w:r w:rsidRPr="009156A8">
              <w:rPr>
                <w:sz w:val="20"/>
              </w:rPr>
              <w:t>[past tense]</w:t>
            </w:r>
          </w:p>
          <w:p w:rsidR="009156A8" w:rsidRPr="009156A8" w:rsidRDefault="009156A8" w:rsidP="00551577">
            <w:pPr>
              <w:spacing w:after="120" w:line="240" w:lineRule="auto"/>
              <w:rPr>
                <w:sz w:val="20"/>
              </w:rPr>
            </w:pPr>
            <w:r w:rsidRPr="009156A8">
              <w:rPr>
                <w:i/>
                <w:iCs/>
                <w:sz w:val="20"/>
              </w:rPr>
              <w:t xml:space="preserve">He </w:t>
            </w:r>
            <w:r w:rsidRPr="009156A8">
              <w:rPr>
                <w:i/>
                <w:iCs/>
                <w:sz w:val="20"/>
                <w:u w:val="single"/>
              </w:rPr>
              <w:t>likes</w:t>
            </w:r>
            <w:r w:rsidRPr="009156A8">
              <w:rPr>
                <w:i/>
                <w:iCs/>
                <w:sz w:val="20"/>
              </w:rPr>
              <w:t xml:space="preserve"> chocolate. </w:t>
            </w:r>
            <w:r w:rsidRPr="009156A8">
              <w:rPr>
                <w:sz w:val="20"/>
              </w:rPr>
              <w:t>[present tense; not an action]</w:t>
            </w:r>
          </w:p>
          <w:p w:rsidR="009156A8" w:rsidRPr="009156A8" w:rsidRDefault="009156A8" w:rsidP="00551577">
            <w:pPr>
              <w:spacing w:after="120" w:line="240" w:lineRule="auto"/>
              <w:rPr>
                <w:sz w:val="20"/>
              </w:rPr>
            </w:pPr>
            <w:r w:rsidRPr="009156A8">
              <w:rPr>
                <w:i/>
                <w:iCs/>
                <w:sz w:val="20"/>
              </w:rPr>
              <w:t xml:space="preserve">He </w:t>
            </w:r>
            <w:r w:rsidRPr="009156A8">
              <w:rPr>
                <w:i/>
                <w:iCs/>
                <w:sz w:val="20"/>
                <w:u w:val="single"/>
              </w:rPr>
              <w:t>knew</w:t>
            </w:r>
            <w:r w:rsidRPr="009156A8">
              <w:rPr>
                <w:i/>
                <w:iCs/>
                <w:sz w:val="20"/>
              </w:rPr>
              <w:t xml:space="preserve"> my father.</w:t>
            </w:r>
            <w:r w:rsidRPr="009156A8">
              <w:rPr>
                <w:sz w:val="20"/>
              </w:rPr>
              <w:t xml:space="preserve"> [past tense; not an action]</w:t>
            </w:r>
          </w:p>
          <w:p w:rsidR="009156A8" w:rsidRPr="009156A8" w:rsidRDefault="009156A8" w:rsidP="00551577">
            <w:pPr>
              <w:tabs>
                <w:tab w:val="left" w:pos="1077"/>
              </w:tabs>
              <w:spacing w:after="60" w:line="240" w:lineRule="auto"/>
              <w:rPr>
                <w:sz w:val="20"/>
              </w:rPr>
            </w:pPr>
            <w:r w:rsidRPr="009156A8">
              <w:rPr>
                <w:sz w:val="20"/>
              </w:rPr>
              <w:t>Not verbs:</w:t>
            </w:r>
          </w:p>
          <w:p w:rsidR="009156A8" w:rsidRPr="009156A8" w:rsidRDefault="009156A8" w:rsidP="00551577">
            <w:pPr>
              <w:pStyle w:val="bulletundertext"/>
              <w:spacing w:after="60"/>
              <w:rPr>
                <w:sz w:val="20"/>
                <w:szCs w:val="22"/>
              </w:rPr>
            </w:pPr>
            <w:r w:rsidRPr="009156A8">
              <w:rPr>
                <w:i/>
                <w:sz w:val="20"/>
                <w:szCs w:val="22"/>
              </w:rPr>
              <w:t xml:space="preserve">The </w:t>
            </w:r>
            <w:r w:rsidRPr="009156A8">
              <w:rPr>
                <w:i/>
                <w:sz w:val="20"/>
                <w:szCs w:val="22"/>
                <w:u w:val="single"/>
              </w:rPr>
              <w:t>walk</w:t>
            </w:r>
            <w:r w:rsidRPr="009156A8">
              <w:rPr>
                <w:i/>
                <w:sz w:val="20"/>
                <w:szCs w:val="22"/>
              </w:rPr>
              <w:t xml:space="preserve"> to </w:t>
            </w:r>
            <w:proofErr w:type="spellStart"/>
            <w:r w:rsidRPr="009156A8">
              <w:rPr>
                <w:i/>
                <w:sz w:val="20"/>
                <w:szCs w:val="22"/>
              </w:rPr>
              <w:t>Halina’s</w:t>
            </w:r>
            <w:proofErr w:type="spellEnd"/>
            <w:r w:rsidRPr="009156A8">
              <w:rPr>
                <w:i/>
                <w:sz w:val="20"/>
                <w:szCs w:val="22"/>
              </w:rPr>
              <w:t xml:space="preserve"> house will take an hour.</w:t>
            </w:r>
            <w:r w:rsidRPr="009156A8">
              <w:rPr>
                <w:sz w:val="20"/>
                <w:szCs w:val="22"/>
              </w:rPr>
              <w:t xml:space="preserve"> [noun]</w:t>
            </w:r>
          </w:p>
          <w:p w:rsidR="009156A8" w:rsidRPr="009156A8" w:rsidRDefault="009156A8" w:rsidP="00551577">
            <w:pPr>
              <w:pStyle w:val="bulletundertext"/>
              <w:spacing w:after="60"/>
              <w:rPr>
                <w:sz w:val="20"/>
                <w:szCs w:val="22"/>
              </w:rPr>
            </w:pPr>
            <w:r w:rsidRPr="009156A8">
              <w:rPr>
                <w:i/>
                <w:sz w:val="20"/>
                <w:szCs w:val="22"/>
              </w:rPr>
              <w:t>All that</w:t>
            </w:r>
            <w:r w:rsidRPr="009156A8">
              <w:rPr>
                <w:i/>
                <w:sz w:val="20"/>
                <w:szCs w:val="22"/>
                <w:u w:val="single"/>
              </w:rPr>
              <w:t xml:space="preserve"> surfing</w:t>
            </w:r>
            <w:r w:rsidRPr="009156A8">
              <w:rPr>
                <w:i/>
                <w:sz w:val="20"/>
                <w:szCs w:val="22"/>
              </w:rPr>
              <w:t xml:space="preserve"> makes </w:t>
            </w:r>
            <w:proofErr w:type="spellStart"/>
            <w:r w:rsidRPr="009156A8">
              <w:rPr>
                <w:i/>
                <w:sz w:val="20"/>
                <w:szCs w:val="22"/>
              </w:rPr>
              <w:t>Morwenna</w:t>
            </w:r>
            <w:proofErr w:type="spellEnd"/>
            <w:r w:rsidRPr="009156A8">
              <w:rPr>
                <w:i/>
                <w:sz w:val="20"/>
                <w:szCs w:val="22"/>
              </w:rPr>
              <w:t xml:space="preserve"> so sleepy!</w:t>
            </w:r>
            <w:r w:rsidRPr="009156A8">
              <w:rPr>
                <w:sz w:val="20"/>
                <w:szCs w:val="22"/>
              </w:rPr>
              <w:t xml:space="preserve"> [noun]</w:t>
            </w:r>
          </w:p>
        </w:tc>
      </w:tr>
      <w:tr w:rsidR="009156A8" w:rsidRPr="009156A8" w:rsidTr="009156A8">
        <w:tc>
          <w:tcPr>
            <w:tcW w:w="2098" w:type="dxa"/>
          </w:tcPr>
          <w:p w:rsidR="009156A8" w:rsidRPr="009156A8" w:rsidRDefault="009156A8" w:rsidP="00551577">
            <w:pPr>
              <w:spacing w:before="60" w:after="60"/>
              <w:rPr>
                <w:b/>
                <w:sz w:val="20"/>
              </w:rPr>
            </w:pPr>
            <w:bookmarkStart w:id="37" w:name="vowel"/>
            <w:r w:rsidRPr="009156A8">
              <w:rPr>
                <w:b/>
                <w:sz w:val="20"/>
              </w:rPr>
              <w:t>vowel</w:t>
            </w:r>
            <w:bookmarkEnd w:id="37"/>
          </w:p>
        </w:tc>
        <w:tc>
          <w:tcPr>
            <w:tcW w:w="3856" w:type="dxa"/>
          </w:tcPr>
          <w:p w:rsidR="009156A8" w:rsidRPr="009156A8" w:rsidRDefault="009156A8" w:rsidP="00551577">
            <w:pPr>
              <w:spacing w:before="60" w:after="120" w:line="240" w:lineRule="auto"/>
              <w:rPr>
                <w:sz w:val="20"/>
              </w:rPr>
            </w:pPr>
            <w:r w:rsidRPr="009156A8">
              <w:rPr>
                <w:sz w:val="20"/>
              </w:rPr>
              <w:t>A vowel is a speech sound which is produced without any closure or obstruction of the vocal tract.</w:t>
            </w:r>
          </w:p>
          <w:p w:rsidR="009156A8" w:rsidRPr="009156A8" w:rsidRDefault="009156A8" w:rsidP="00551577">
            <w:pPr>
              <w:spacing w:after="120" w:line="240" w:lineRule="auto"/>
              <w:rPr>
                <w:sz w:val="20"/>
              </w:rPr>
            </w:pPr>
            <w:r w:rsidRPr="009156A8">
              <w:rPr>
                <w:sz w:val="20"/>
              </w:rPr>
              <w:t xml:space="preserve">Vowels can form </w:t>
            </w:r>
            <w:hyperlink w:anchor="syllable" w:history="1">
              <w:r w:rsidRPr="009156A8">
                <w:rPr>
                  <w:rStyle w:val="Hyperlink"/>
                  <w:sz w:val="22"/>
                </w:rPr>
                <w:t>syllables</w:t>
              </w:r>
            </w:hyperlink>
            <w:r w:rsidRPr="009156A8">
              <w:rPr>
                <w:sz w:val="20"/>
              </w:rPr>
              <w:t xml:space="preserve"> by themselves, or they may combine with </w:t>
            </w:r>
            <w:hyperlink w:anchor="consonant" w:history="1">
              <w:r w:rsidRPr="009156A8">
                <w:rPr>
                  <w:rStyle w:val="Hyperlink"/>
                  <w:sz w:val="22"/>
                </w:rPr>
                <w:t>consonants</w:t>
              </w:r>
            </w:hyperlink>
            <w:r w:rsidRPr="009156A8">
              <w:rPr>
                <w:sz w:val="20"/>
              </w:rPr>
              <w:t>.</w:t>
            </w:r>
          </w:p>
          <w:p w:rsidR="009156A8" w:rsidRPr="009156A8" w:rsidRDefault="009156A8" w:rsidP="00551577">
            <w:pPr>
              <w:spacing w:after="60" w:line="240" w:lineRule="auto"/>
              <w:rPr>
                <w:sz w:val="20"/>
              </w:rPr>
            </w:pPr>
            <w:r w:rsidRPr="009156A8">
              <w:rPr>
                <w:sz w:val="20"/>
              </w:rPr>
              <w:t xml:space="preserve">In the English writing system, the letters </w:t>
            </w:r>
            <w:r w:rsidRPr="009156A8">
              <w:rPr>
                <w:i/>
                <w:iCs/>
                <w:sz w:val="20"/>
              </w:rPr>
              <w:t>a</w:t>
            </w:r>
            <w:r w:rsidRPr="009156A8">
              <w:rPr>
                <w:sz w:val="20"/>
              </w:rPr>
              <w:t xml:space="preserve">, </w:t>
            </w:r>
            <w:r w:rsidRPr="009156A8">
              <w:rPr>
                <w:i/>
                <w:iCs/>
                <w:sz w:val="20"/>
              </w:rPr>
              <w:t>e</w:t>
            </w:r>
            <w:r w:rsidRPr="009156A8">
              <w:rPr>
                <w:sz w:val="20"/>
              </w:rPr>
              <w:t xml:space="preserve">, </w:t>
            </w:r>
            <w:proofErr w:type="spellStart"/>
            <w:r w:rsidRPr="009156A8">
              <w:rPr>
                <w:i/>
                <w:iCs/>
                <w:sz w:val="20"/>
              </w:rPr>
              <w:t>i</w:t>
            </w:r>
            <w:proofErr w:type="spellEnd"/>
            <w:r w:rsidRPr="009156A8">
              <w:rPr>
                <w:sz w:val="20"/>
              </w:rPr>
              <w:t xml:space="preserve">, </w:t>
            </w:r>
            <w:r w:rsidRPr="009156A8">
              <w:rPr>
                <w:i/>
                <w:iCs/>
                <w:sz w:val="20"/>
              </w:rPr>
              <w:t>o</w:t>
            </w:r>
            <w:r w:rsidRPr="009156A8">
              <w:rPr>
                <w:sz w:val="20"/>
              </w:rPr>
              <w:t xml:space="preserve">, </w:t>
            </w:r>
            <w:r w:rsidRPr="009156A8">
              <w:rPr>
                <w:i/>
                <w:iCs/>
                <w:sz w:val="20"/>
              </w:rPr>
              <w:t>u</w:t>
            </w:r>
            <w:r w:rsidRPr="009156A8">
              <w:rPr>
                <w:sz w:val="20"/>
              </w:rPr>
              <w:t xml:space="preserve"> and </w:t>
            </w:r>
            <w:r w:rsidRPr="009156A8">
              <w:rPr>
                <w:i/>
                <w:iCs/>
                <w:sz w:val="20"/>
              </w:rPr>
              <w:t>y</w:t>
            </w:r>
            <w:r w:rsidRPr="009156A8">
              <w:rPr>
                <w:sz w:val="20"/>
              </w:rPr>
              <w:t xml:space="preserve"> can represent vowels.</w:t>
            </w:r>
          </w:p>
        </w:tc>
        <w:tc>
          <w:tcPr>
            <w:tcW w:w="3686" w:type="dxa"/>
          </w:tcPr>
          <w:p w:rsidR="009156A8" w:rsidRPr="009156A8" w:rsidRDefault="009156A8" w:rsidP="00551577">
            <w:pPr>
              <w:spacing w:before="60" w:after="60"/>
              <w:rPr>
                <w:sz w:val="20"/>
              </w:rPr>
            </w:pPr>
          </w:p>
        </w:tc>
      </w:tr>
      <w:tr w:rsidR="009156A8" w:rsidRPr="009156A8" w:rsidTr="009156A8">
        <w:tc>
          <w:tcPr>
            <w:tcW w:w="2098" w:type="dxa"/>
          </w:tcPr>
          <w:p w:rsidR="009156A8" w:rsidRPr="009156A8" w:rsidRDefault="009156A8" w:rsidP="00551577">
            <w:pPr>
              <w:spacing w:before="60" w:after="60"/>
              <w:rPr>
                <w:b/>
                <w:sz w:val="20"/>
              </w:rPr>
            </w:pPr>
            <w:bookmarkStart w:id="38" w:name="word"/>
            <w:r w:rsidRPr="009156A8">
              <w:rPr>
                <w:b/>
                <w:sz w:val="20"/>
              </w:rPr>
              <w:t>word</w:t>
            </w:r>
            <w:bookmarkEnd w:id="38"/>
          </w:p>
        </w:tc>
        <w:tc>
          <w:tcPr>
            <w:tcW w:w="3856" w:type="dxa"/>
          </w:tcPr>
          <w:p w:rsidR="009156A8" w:rsidRPr="009156A8" w:rsidRDefault="009156A8" w:rsidP="00551577">
            <w:pPr>
              <w:spacing w:before="60" w:after="120" w:line="240" w:lineRule="auto"/>
              <w:rPr>
                <w:sz w:val="20"/>
              </w:rPr>
            </w:pPr>
            <w:r w:rsidRPr="009156A8">
              <w:rPr>
                <w:sz w:val="20"/>
              </w:rPr>
              <w:t>A word is a unit of grammar: it can be selected and moved around relatively independently, but cannot easily be split. In punctuation, words are normally separated by word spaces.</w:t>
            </w:r>
          </w:p>
          <w:p w:rsidR="009156A8" w:rsidRPr="009156A8" w:rsidRDefault="009156A8" w:rsidP="00551577">
            <w:pPr>
              <w:spacing w:after="60" w:line="240" w:lineRule="auto"/>
              <w:rPr>
                <w:sz w:val="20"/>
              </w:rPr>
            </w:pPr>
            <w:r w:rsidRPr="009156A8">
              <w:rPr>
                <w:sz w:val="20"/>
              </w:rPr>
              <w:t xml:space="preserve">Sometimes, a sequence that appears grammatically to be two words is collapsed into a single written word, indicated with a hyphen or apostrophe (e.g. </w:t>
            </w:r>
            <w:r w:rsidRPr="009156A8">
              <w:rPr>
                <w:i/>
                <w:iCs/>
                <w:sz w:val="20"/>
              </w:rPr>
              <w:t>well-built, he’s</w:t>
            </w:r>
            <w:r w:rsidRPr="009156A8">
              <w:rPr>
                <w:sz w:val="20"/>
              </w:rPr>
              <w:t>).</w:t>
            </w:r>
          </w:p>
        </w:tc>
        <w:tc>
          <w:tcPr>
            <w:tcW w:w="3686" w:type="dxa"/>
          </w:tcPr>
          <w:p w:rsidR="009156A8" w:rsidRPr="009156A8" w:rsidRDefault="009156A8" w:rsidP="00551577">
            <w:pPr>
              <w:spacing w:before="60" w:after="120" w:line="240" w:lineRule="auto"/>
              <w:rPr>
                <w:sz w:val="20"/>
              </w:rPr>
            </w:pPr>
            <w:proofErr w:type="spellStart"/>
            <w:r w:rsidRPr="009156A8">
              <w:rPr>
                <w:i/>
                <w:iCs/>
                <w:sz w:val="20"/>
                <w:u w:val="single"/>
              </w:rPr>
              <w:t>headteacher</w:t>
            </w:r>
            <w:proofErr w:type="spellEnd"/>
            <w:r w:rsidRPr="009156A8">
              <w:rPr>
                <w:sz w:val="20"/>
              </w:rPr>
              <w:t xml:space="preserve"> or </w:t>
            </w:r>
            <w:r w:rsidRPr="009156A8">
              <w:rPr>
                <w:i/>
                <w:iCs/>
                <w:sz w:val="20"/>
                <w:u w:val="single"/>
              </w:rPr>
              <w:t>head teacher</w:t>
            </w:r>
            <w:r w:rsidRPr="009156A8">
              <w:rPr>
                <w:sz w:val="20"/>
              </w:rPr>
              <w:t xml:space="preserve"> [can be written with or without a space]</w:t>
            </w:r>
          </w:p>
          <w:p w:rsidR="009156A8" w:rsidRPr="009156A8" w:rsidRDefault="009156A8" w:rsidP="00551577">
            <w:pPr>
              <w:spacing w:after="120" w:line="240" w:lineRule="auto"/>
              <w:rPr>
                <w:sz w:val="20"/>
              </w:rPr>
            </w:pPr>
            <w:r w:rsidRPr="009156A8">
              <w:rPr>
                <w:i/>
                <w:iCs/>
                <w:sz w:val="20"/>
                <w:u w:val="single"/>
              </w:rPr>
              <w:t>I’m</w:t>
            </w:r>
            <w:r w:rsidRPr="009156A8">
              <w:rPr>
                <w:sz w:val="20"/>
              </w:rPr>
              <w:t xml:space="preserve"> going out.</w:t>
            </w:r>
          </w:p>
          <w:p w:rsidR="009156A8" w:rsidRPr="009156A8" w:rsidRDefault="009156A8" w:rsidP="00551577">
            <w:pPr>
              <w:spacing w:after="60" w:line="240" w:lineRule="auto"/>
              <w:rPr>
                <w:i/>
                <w:iCs/>
                <w:sz w:val="20"/>
              </w:rPr>
            </w:pPr>
            <w:r w:rsidRPr="009156A8">
              <w:rPr>
                <w:i/>
                <w:iCs/>
                <w:sz w:val="20"/>
                <w:u w:val="single"/>
              </w:rPr>
              <w:t>9.30 am</w:t>
            </w:r>
          </w:p>
        </w:tc>
      </w:tr>
      <w:tr w:rsidR="009156A8" w:rsidRPr="009156A8" w:rsidTr="009156A8">
        <w:tc>
          <w:tcPr>
            <w:tcW w:w="2098" w:type="dxa"/>
          </w:tcPr>
          <w:p w:rsidR="009156A8" w:rsidRPr="009156A8" w:rsidRDefault="009156A8" w:rsidP="00551577">
            <w:pPr>
              <w:spacing w:before="60" w:after="60"/>
              <w:rPr>
                <w:b/>
                <w:sz w:val="20"/>
              </w:rPr>
            </w:pPr>
            <w:bookmarkStart w:id="39" w:name="wordclass"/>
            <w:r w:rsidRPr="009156A8">
              <w:rPr>
                <w:b/>
                <w:sz w:val="20"/>
              </w:rPr>
              <w:t>word class</w:t>
            </w:r>
            <w:bookmarkEnd w:id="39"/>
          </w:p>
        </w:tc>
        <w:tc>
          <w:tcPr>
            <w:tcW w:w="3856" w:type="dxa"/>
          </w:tcPr>
          <w:p w:rsidR="009156A8" w:rsidRPr="009156A8" w:rsidRDefault="009156A8" w:rsidP="00551577">
            <w:pPr>
              <w:spacing w:before="60" w:after="60" w:line="240" w:lineRule="auto"/>
              <w:rPr>
                <w:sz w:val="20"/>
              </w:rPr>
            </w:pPr>
            <w:r w:rsidRPr="009156A8">
              <w:rPr>
                <w:sz w:val="20"/>
              </w:rPr>
              <w:t xml:space="preserve">Every </w:t>
            </w:r>
            <w:hyperlink w:anchor="word" w:history="1">
              <w:r w:rsidRPr="009156A8">
                <w:rPr>
                  <w:rStyle w:val="Hyperlink"/>
                  <w:sz w:val="22"/>
                </w:rPr>
                <w:t>word</w:t>
              </w:r>
            </w:hyperlink>
            <w:r w:rsidRPr="009156A8">
              <w:rPr>
                <w:sz w:val="20"/>
              </w:rPr>
              <w:t xml:space="preserve"> belongs to a word class which summarises the ways in which it can be used in grammar. The major word classes for English are: </w:t>
            </w:r>
            <w:hyperlink w:anchor="noun" w:history="1">
              <w:r w:rsidRPr="009156A8">
                <w:rPr>
                  <w:rStyle w:val="Hyperlink"/>
                  <w:sz w:val="22"/>
                </w:rPr>
                <w:t>noun</w:t>
              </w:r>
            </w:hyperlink>
            <w:r w:rsidRPr="009156A8">
              <w:rPr>
                <w:sz w:val="20"/>
              </w:rPr>
              <w:t xml:space="preserve">, </w:t>
            </w:r>
            <w:hyperlink w:anchor="verb" w:history="1">
              <w:r w:rsidRPr="009156A8">
                <w:rPr>
                  <w:rStyle w:val="Hyperlink"/>
                  <w:sz w:val="22"/>
                </w:rPr>
                <w:t>verb</w:t>
              </w:r>
            </w:hyperlink>
            <w:r w:rsidRPr="009156A8">
              <w:rPr>
                <w:sz w:val="20"/>
              </w:rPr>
              <w:t xml:space="preserve">, </w:t>
            </w:r>
            <w:hyperlink w:anchor="adjective" w:history="1">
              <w:r w:rsidRPr="009156A8">
                <w:rPr>
                  <w:rStyle w:val="Hyperlink"/>
                  <w:sz w:val="22"/>
                </w:rPr>
                <w:t>adjective</w:t>
              </w:r>
            </w:hyperlink>
            <w:r w:rsidRPr="009156A8">
              <w:rPr>
                <w:sz w:val="20"/>
              </w:rPr>
              <w:t xml:space="preserve">, </w:t>
            </w:r>
            <w:hyperlink w:anchor="adverb" w:history="1">
              <w:r w:rsidRPr="009156A8">
                <w:rPr>
                  <w:rStyle w:val="Hyperlink"/>
                  <w:sz w:val="22"/>
                </w:rPr>
                <w:t>adverb</w:t>
              </w:r>
            </w:hyperlink>
            <w:r w:rsidRPr="009156A8">
              <w:rPr>
                <w:sz w:val="20"/>
              </w:rPr>
              <w:t xml:space="preserve">, </w:t>
            </w:r>
            <w:hyperlink w:anchor="preposition" w:history="1">
              <w:r w:rsidRPr="009156A8">
                <w:rPr>
                  <w:rStyle w:val="Hyperlink"/>
                  <w:sz w:val="22"/>
                </w:rPr>
                <w:t>preposition</w:t>
              </w:r>
            </w:hyperlink>
            <w:r w:rsidRPr="009156A8">
              <w:rPr>
                <w:sz w:val="20"/>
              </w:rPr>
              <w:t xml:space="preserve">, </w:t>
            </w:r>
            <w:hyperlink w:anchor="determiner" w:history="1">
              <w:r w:rsidRPr="009156A8">
                <w:rPr>
                  <w:rStyle w:val="Hyperlink"/>
                  <w:sz w:val="22"/>
                </w:rPr>
                <w:t>determiner</w:t>
              </w:r>
            </w:hyperlink>
            <w:r w:rsidRPr="009156A8">
              <w:rPr>
                <w:sz w:val="20"/>
              </w:rPr>
              <w:t xml:space="preserve">, </w:t>
            </w:r>
            <w:hyperlink w:anchor="pronoun" w:history="1">
              <w:r w:rsidRPr="009156A8">
                <w:rPr>
                  <w:rStyle w:val="Hyperlink"/>
                  <w:sz w:val="22"/>
                </w:rPr>
                <w:t>pronoun</w:t>
              </w:r>
            </w:hyperlink>
            <w:r w:rsidRPr="009156A8">
              <w:rPr>
                <w:sz w:val="20"/>
              </w:rPr>
              <w:t xml:space="preserve">, </w:t>
            </w:r>
            <w:hyperlink w:anchor="conjunction" w:history="1">
              <w:r w:rsidRPr="009156A8">
                <w:rPr>
                  <w:rStyle w:val="Hyperlink"/>
                  <w:sz w:val="22"/>
                </w:rPr>
                <w:t>conjunction</w:t>
              </w:r>
            </w:hyperlink>
            <w:r w:rsidRPr="009156A8">
              <w:rPr>
                <w:sz w:val="20"/>
              </w:rPr>
              <w:t>. Word classes are sometimes called ‘parts of speech’.</w:t>
            </w:r>
          </w:p>
        </w:tc>
        <w:tc>
          <w:tcPr>
            <w:tcW w:w="3686" w:type="dxa"/>
          </w:tcPr>
          <w:p w:rsidR="009156A8" w:rsidRPr="009156A8" w:rsidRDefault="009156A8" w:rsidP="00551577">
            <w:pPr>
              <w:spacing w:before="60" w:after="60" w:line="240" w:lineRule="auto"/>
              <w:rPr>
                <w:sz w:val="20"/>
              </w:rPr>
            </w:pPr>
          </w:p>
        </w:tc>
      </w:tr>
      <w:tr w:rsidR="009156A8" w:rsidRPr="009156A8" w:rsidTr="009156A8">
        <w:tc>
          <w:tcPr>
            <w:tcW w:w="2098" w:type="dxa"/>
          </w:tcPr>
          <w:p w:rsidR="009156A8" w:rsidRPr="009156A8" w:rsidRDefault="009156A8" w:rsidP="00551577">
            <w:pPr>
              <w:spacing w:before="60" w:after="60"/>
              <w:rPr>
                <w:b/>
                <w:sz w:val="20"/>
              </w:rPr>
            </w:pPr>
            <w:bookmarkStart w:id="40" w:name="wordfamily"/>
            <w:r w:rsidRPr="009156A8">
              <w:rPr>
                <w:b/>
                <w:sz w:val="20"/>
              </w:rPr>
              <w:t>word family</w:t>
            </w:r>
            <w:bookmarkEnd w:id="40"/>
          </w:p>
        </w:tc>
        <w:tc>
          <w:tcPr>
            <w:tcW w:w="3856" w:type="dxa"/>
          </w:tcPr>
          <w:p w:rsidR="009156A8" w:rsidRPr="009156A8" w:rsidRDefault="009156A8" w:rsidP="00551577">
            <w:pPr>
              <w:spacing w:before="60" w:after="60" w:line="240" w:lineRule="auto"/>
              <w:rPr>
                <w:sz w:val="20"/>
              </w:rPr>
            </w:pPr>
            <w:r w:rsidRPr="009156A8">
              <w:rPr>
                <w:sz w:val="20"/>
              </w:rPr>
              <w:t xml:space="preserve">The </w:t>
            </w:r>
            <w:hyperlink w:anchor="word" w:history="1">
              <w:r w:rsidRPr="009156A8">
                <w:rPr>
                  <w:rStyle w:val="Hyperlink"/>
                  <w:sz w:val="22"/>
                </w:rPr>
                <w:t>words</w:t>
              </w:r>
            </w:hyperlink>
            <w:r w:rsidRPr="009156A8">
              <w:rPr>
                <w:sz w:val="20"/>
              </w:rPr>
              <w:t xml:space="preserve"> in a word family are normally related to each other by a combination of </w:t>
            </w:r>
            <w:hyperlink w:anchor="morphology" w:history="1">
              <w:r w:rsidRPr="009156A8">
                <w:rPr>
                  <w:rStyle w:val="Hyperlink"/>
                  <w:sz w:val="22"/>
                </w:rPr>
                <w:t>morphology</w:t>
              </w:r>
            </w:hyperlink>
            <w:r w:rsidRPr="009156A8">
              <w:rPr>
                <w:sz w:val="20"/>
              </w:rPr>
              <w:t>, grammar and meaning.</w:t>
            </w:r>
          </w:p>
        </w:tc>
        <w:tc>
          <w:tcPr>
            <w:tcW w:w="3686" w:type="dxa"/>
          </w:tcPr>
          <w:p w:rsidR="009156A8" w:rsidRPr="009156A8" w:rsidRDefault="009156A8" w:rsidP="00551577">
            <w:pPr>
              <w:spacing w:before="60" w:after="120" w:line="240" w:lineRule="auto"/>
              <w:rPr>
                <w:i/>
                <w:iCs/>
                <w:sz w:val="20"/>
              </w:rPr>
            </w:pPr>
            <w:r w:rsidRPr="009156A8">
              <w:rPr>
                <w:i/>
                <w:iCs/>
                <w:sz w:val="20"/>
              </w:rPr>
              <w:t>teach – teacher</w:t>
            </w:r>
          </w:p>
          <w:p w:rsidR="009156A8" w:rsidRPr="009156A8" w:rsidRDefault="009156A8" w:rsidP="00551577">
            <w:pPr>
              <w:spacing w:after="120" w:line="240" w:lineRule="auto"/>
              <w:rPr>
                <w:i/>
                <w:sz w:val="20"/>
              </w:rPr>
            </w:pPr>
            <w:r w:rsidRPr="009156A8">
              <w:rPr>
                <w:i/>
                <w:iCs/>
                <w:sz w:val="20"/>
              </w:rPr>
              <w:t>extend –</w:t>
            </w:r>
            <w:r w:rsidRPr="009156A8">
              <w:rPr>
                <w:i/>
                <w:sz w:val="20"/>
              </w:rPr>
              <w:t xml:space="preserve"> </w:t>
            </w:r>
            <w:r w:rsidRPr="009156A8">
              <w:rPr>
                <w:i/>
                <w:iCs/>
                <w:sz w:val="20"/>
              </w:rPr>
              <w:t>extent</w:t>
            </w:r>
            <w:r w:rsidRPr="009156A8">
              <w:rPr>
                <w:i/>
                <w:sz w:val="20"/>
              </w:rPr>
              <w:t xml:space="preserve"> – </w:t>
            </w:r>
            <w:r w:rsidRPr="009156A8">
              <w:rPr>
                <w:i/>
                <w:iCs/>
                <w:sz w:val="20"/>
              </w:rPr>
              <w:t>extensive</w:t>
            </w:r>
          </w:p>
          <w:p w:rsidR="009156A8" w:rsidRPr="009156A8" w:rsidRDefault="009156A8" w:rsidP="00551577">
            <w:pPr>
              <w:spacing w:after="60" w:line="240" w:lineRule="auto"/>
              <w:rPr>
                <w:sz w:val="20"/>
              </w:rPr>
            </w:pPr>
            <w:r w:rsidRPr="009156A8">
              <w:rPr>
                <w:i/>
                <w:sz w:val="20"/>
              </w:rPr>
              <w:t xml:space="preserve">grammar </w:t>
            </w:r>
            <w:r w:rsidRPr="009156A8">
              <w:rPr>
                <w:i/>
                <w:iCs/>
                <w:sz w:val="20"/>
              </w:rPr>
              <w:t>–</w:t>
            </w:r>
            <w:r w:rsidRPr="009156A8">
              <w:rPr>
                <w:i/>
                <w:sz w:val="20"/>
              </w:rPr>
              <w:t xml:space="preserve"> grammatical </w:t>
            </w:r>
            <w:r w:rsidRPr="009156A8">
              <w:rPr>
                <w:i/>
                <w:iCs/>
                <w:sz w:val="20"/>
              </w:rPr>
              <w:t>–</w:t>
            </w:r>
            <w:r w:rsidRPr="009156A8">
              <w:rPr>
                <w:i/>
                <w:sz w:val="20"/>
              </w:rPr>
              <w:t xml:space="preserve"> grammarian</w:t>
            </w:r>
          </w:p>
        </w:tc>
      </w:tr>
    </w:tbl>
    <w:p w:rsidR="009156A8" w:rsidRPr="009156A8" w:rsidRDefault="009156A8" w:rsidP="009156A8">
      <w:pPr>
        <w:rPr>
          <w:sz w:val="56"/>
        </w:rPr>
      </w:pPr>
    </w:p>
    <w:sectPr w:rsidR="009156A8" w:rsidRPr="009156A8" w:rsidSect="00F00BAD">
      <w:footerReference w:type="default" r:id="rId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1577" w:rsidRDefault="00551577">
      <w:pPr>
        <w:spacing w:after="0" w:line="240" w:lineRule="auto"/>
      </w:pPr>
      <w:r>
        <w:separator/>
      </w:r>
    </w:p>
  </w:endnote>
  <w:endnote w:type="continuationSeparator" w:id="0">
    <w:p w:rsidR="00551577" w:rsidRDefault="005515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ingLiU">
    <w:altName w:val="細明體"/>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panose1 w:val="00000000000000000000"/>
    <w:charset w:val="00"/>
    <w:family w:val="auto"/>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ms Rm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1577" w:rsidRDefault="00551577">
    <w:pPr>
      <w:pStyle w:val="Footer"/>
    </w:pPr>
  </w:p>
  <w:p w:rsidR="00551577" w:rsidRDefault="005515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1577" w:rsidRDefault="00551577">
      <w:pPr>
        <w:spacing w:after="0" w:line="240" w:lineRule="auto"/>
      </w:pPr>
      <w:r>
        <w:separator/>
      </w:r>
    </w:p>
  </w:footnote>
  <w:footnote w:type="continuationSeparator" w:id="0">
    <w:p w:rsidR="00551577" w:rsidRDefault="005515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D7800248"/>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0112DD0"/>
    <w:multiLevelType w:val="hybridMultilevel"/>
    <w:tmpl w:val="FA846684"/>
    <w:lvl w:ilvl="0" w:tplc="5CE08028">
      <w:start w:val="1"/>
      <w:numFmt w:val="bullet"/>
      <w:lvlText w:val=""/>
      <w:lvlJc w:val="left"/>
      <w:pPr>
        <w:ind w:left="1069" w:hanging="360"/>
      </w:pPr>
      <w:rPr>
        <w:rFonts w:ascii="Wingdings" w:hAnsi="Wingdings" w:hint="default"/>
        <w:color w:val="104F75"/>
        <w:sz w:val="24"/>
      </w:rPr>
    </w:lvl>
    <w:lvl w:ilvl="1" w:tplc="4D24DD74">
      <w:start w:val="1"/>
      <w:numFmt w:val="bullet"/>
      <w:lvlText w:val=""/>
      <w:lvlJc w:val="left"/>
      <w:pPr>
        <w:ind w:left="1800" w:hanging="360"/>
      </w:pPr>
      <w:rPr>
        <w:rFonts w:ascii="Wingdings" w:hAnsi="Wingdings" w:hint="default"/>
        <w:color w:val="104F75"/>
      </w:rPr>
    </w:lvl>
    <w:lvl w:ilvl="2" w:tplc="C0B2274C">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86B27CB"/>
    <w:multiLevelType w:val="hybridMultilevel"/>
    <w:tmpl w:val="8A9AB486"/>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9B748E1"/>
    <w:multiLevelType w:val="multilevel"/>
    <w:tmpl w:val="44AE43A2"/>
    <w:lvl w:ilvl="0">
      <w:start w:val="1"/>
      <w:numFmt w:val="decimal"/>
      <w:lvlRestart w:val="0"/>
      <w:pStyle w:val="DfESOutNumbered"/>
      <w:lvlText w:val="%1."/>
      <w:lvlJc w:val="left"/>
      <w:pPr>
        <w:tabs>
          <w:tab w:val="num" w:pos="720"/>
        </w:tabs>
      </w:pPr>
      <w:rPr>
        <w:rFonts w:cs="Times New Roman"/>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lowerRoman"/>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lowerLetter"/>
      <w:lvlText w:val="%8."/>
      <w:lvlJc w:val="left"/>
      <w:pPr>
        <w:tabs>
          <w:tab w:val="num" w:pos="5760"/>
        </w:tabs>
        <w:ind w:left="5760" w:hanging="720"/>
      </w:pPr>
      <w:rPr>
        <w:rFonts w:cs="Times New Roman"/>
      </w:rPr>
    </w:lvl>
    <w:lvl w:ilvl="8">
      <w:start w:val="1"/>
      <w:numFmt w:val="lowerRoman"/>
      <w:lvlText w:val="%9."/>
      <w:lvlJc w:val="left"/>
      <w:pPr>
        <w:tabs>
          <w:tab w:val="num" w:pos="6480"/>
        </w:tabs>
        <w:ind w:left="6480" w:hanging="720"/>
      </w:pPr>
      <w:rPr>
        <w:rFonts w:cs="Times New Roman"/>
      </w:rPr>
    </w:lvl>
  </w:abstractNum>
  <w:abstractNum w:abstractNumId="4">
    <w:nsid w:val="364D7252"/>
    <w:multiLevelType w:val="hybridMultilevel"/>
    <w:tmpl w:val="B6A674A2"/>
    <w:lvl w:ilvl="0" w:tplc="D916E286">
      <w:start w:val="1"/>
      <w:numFmt w:val="bullet"/>
      <w:pStyle w:val="bulletundernumbered"/>
      <w:lvlText w:val=""/>
      <w:lvlJc w:val="left"/>
      <w:pPr>
        <w:tabs>
          <w:tab w:val="num" w:pos="924"/>
        </w:tabs>
        <w:ind w:left="924" w:hanging="357"/>
      </w:pPr>
      <w:rPr>
        <w:rFonts w:ascii="Wingdings" w:hAnsi="Wingdings" w:hint="default"/>
        <w:color w:val="104F75"/>
      </w:rPr>
    </w:lvl>
    <w:lvl w:ilvl="1" w:tplc="FFFFFFFF">
      <w:numFmt w:val="bullet"/>
      <w:lvlText w:val="•"/>
      <w:lvlJc w:val="left"/>
      <w:pPr>
        <w:ind w:left="2217" w:hanging="360"/>
      </w:pPr>
      <w:rPr>
        <w:rFonts w:ascii="Arial" w:eastAsia="Times New Roman" w:hAnsi="Arial" w:hint="default"/>
      </w:rPr>
    </w:lvl>
    <w:lvl w:ilvl="2" w:tplc="FFFFFFFF" w:tentative="1">
      <w:start w:val="1"/>
      <w:numFmt w:val="bullet"/>
      <w:lvlText w:val=""/>
      <w:lvlJc w:val="left"/>
      <w:pPr>
        <w:ind w:left="2937" w:hanging="360"/>
      </w:pPr>
      <w:rPr>
        <w:rFonts w:ascii="Wingdings" w:hAnsi="Wingdings" w:hint="default"/>
      </w:rPr>
    </w:lvl>
    <w:lvl w:ilvl="3" w:tplc="FFFFFFFF" w:tentative="1">
      <w:start w:val="1"/>
      <w:numFmt w:val="bullet"/>
      <w:lvlText w:val=""/>
      <w:lvlJc w:val="left"/>
      <w:pPr>
        <w:ind w:left="3657" w:hanging="360"/>
      </w:pPr>
      <w:rPr>
        <w:rFonts w:ascii="Symbol" w:hAnsi="Symbol" w:hint="default"/>
      </w:rPr>
    </w:lvl>
    <w:lvl w:ilvl="4" w:tplc="FFFFFFFF" w:tentative="1">
      <w:start w:val="1"/>
      <w:numFmt w:val="bullet"/>
      <w:lvlText w:val="o"/>
      <w:lvlJc w:val="left"/>
      <w:pPr>
        <w:ind w:left="4377" w:hanging="360"/>
      </w:pPr>
      <w:rPr>
        <w:rFonts w:ascii="Courier New" w:hAnsi="Courier New" w:hint="default"/>
      </w:rPr>
    </w:lvl>
    <w:lvl w:ilvl="5" w:tplc="FFFFFFFF" w:tentative="1">
      <w:start w:val="1"/>
      <w:numFmt w:val="bullet"/>
      <w:lvlText w:val=""/>
      <w:lvlJc w:val="left"/>
      <w:pPr>
        <w:ind w:left="5097" w:hanging="360"/>
      </w:pPr>
      <w:rPr>
        <w:rFonts w:ascii="Wingdings" w:hAnsi="Wingdings" w:hint="default"/>
      </w:rPr>
    </w:lvl>
    <w:lvl w:ilvl="6" w:tplc="FFFFFFFF" w:tentative="1">
      <w:start w:val="1"/>
      <w:numFmt w:val="bullet"/>
      <w:lvlText w:val=""/>
      <w:lvlJc w:val="left"/>
      <w:pPr>
        <w:ind w:left="5817" w:hanging="360"/>
      </w:pPr>
      <w:rPr>
        <w:rFonts w:ascii="Symbol" w:hAnsi="Symbol" w:hint="default"/>
      </w:rPr>
    </w:lvl>
    <w:lvl w:ilvl="7" w:tplc="FFFFFFFF" w:tentative="1">
      <w:start w:val="1"/>
      <w:numFmt w:val="bullet"/>
      <w:lvlText w:val="o"/>
      <w:lvlJc w:val="left"/>
      <w:pPr>
        <w:ind w:left="6537" w:hanging="360"/>
      </w:pPr>
      <w:rPr>
        <w:rFonts w:ascii="Courier New" w:hAnsi="Courier New" w:hint="default"/>
      </w:rPr>
    </w:lvl>
    <w:lvl w:ilvl="8" w:tplc="FFFFFFFF" w:tentative="1">
      <w:start w:val="1"/>
      <w:numFmt w:val="bullet"/>
      <w:lvlText w:val=""/>
      <w:lvlJc w:val="left"/>
      <w:pPr>
        <w:ind w:left="7257" w:hanging="360"/>
      </w:pPr>
      <w:rPr>
        <w:rFonts w:ascii="Wingdings" w:hAnsi="Wingdings" w:hint="default"/>
      </w:rPr>
    </w:lvl>
  </w:abstractNum>
  <w:abstractNum w:abstractNumId="5">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6">
    <w:nsid w:val="6B4D3440"/>
    <w:multiLevelType w:val="hybridMultilevel"/>
    <w:tmpl w:val="01D46E36"/>
    <w:lvl w:ilvl="0" w:tplc="7B98D814">
      <w:start w:val="1"/>
      <w:numFmt w:val="bullet"/>
      <w:pStyle w:val="bulletundernumbersub"/>
      <w:lvlText w:val=""/>
      <w:lvlJc w:val="left"/>
      <w:pPr>
        <w:tabs>
          <w:tab w:val="num" w:pos="1281"/>
        </w:tabs>
        <w:ind w:left="1281" w:hanging="357"/>
      </w:pPr>
      <w:rPr>
        <w:rFonts w:ascii="Symbol" w:hAnsi="Symbol" w:hint="default"/>
        <w:b w:val="0"/>
        <w:i w:val="0"/>
        <w:color w:val="auto"/>
      </w:rPr>
    </w:lvl>
    <w:lvl w:ilvl="1" w:tplc="FFFFFFFF">
      <w:start w:val="1"/>
      <w:numFmt w:val="bullet"/>
      <w:lvlText w:val=""/>
      <w:lvlJc w:val="left"/>
      <w:pPr>
        <w:ind w:left="2217" w:hanging="360"/>
      </w:pPr>
      <w:rPr>
        <w:rFonts w:ascii="Wingdings" w:hAnsi="Wingdings" w:hint="default"/>
        <w:color w:val="365F91"/>
      </w:rPr>
    </w:lvl>
    <w:lvl w:ilvl="2" w:tplc="FFFFFFFF" w:tentative="1">
      <w:start w:val="1"/>
      <w:numFmt w:val="bullet"/>
      <w:lvlText w:val=""/>
      <w:lvlJc w:val="left"/>
      <w:pPr>
        <w:ind w:left="2937" w:hanging="360"/>
      </w:pPr>
      <w:rPr>
        <w:rFonts w:ascii="Wingdings" w:hAnsi="Wingdings" w:hint="default"/>
      </w:rPr>
    </w:lvl>
    <w:lvl w:ilvl="3" w:tplc="FFFFFFFF" w:tentative="1">
      <w:start w:val="1"/>
      <w:numFmt w:val="bullet"/>
      <w:lvlText w:val=""/>
      <w:lvlJc w:val="left"/>
      <w:pPr>
        <w:ind w:left="3657" w:hanging="360"/>
      </w:pPr>
      <w:rPr>
        <w:rFonts w:ascii="Symbol" w:hAnsi="Symbol" w:hint="default"/>
      </w:rPr>
    </w:lvl>
    <w:lvl w:ilvl="4" w:tplc="FFFFFFFF" w:tentative="1">
      <w:start w:val="1"/>
      <w:numFmt w:val="bullet"/>
      <w:lvlText w:val="o"/>
      <w:lvlJc w:val="left"/>
      <w:pPr>
        <w:ind w:left="4377" w:hanging="360"/>
      </w:pPr>
      <w:rPr>
        <w:rFonts w:ascii="Courier New" w:hAnsi="Courier New" w:hint="default"/>
      </w:rPr>
    </w:lvl>
    <w:lvl w:ilvl="5" w:tplc="FFFFFFFF" w:tentative="1">
      <w:start w:val="1"/>
      <w:numFmt w:val="bullet"/>
      <w:lvlText w:val=""/>
      <w:lvlJc w:val="left"/>
      <w:pPr>
        <w:ind w:left="5097" w:hanging="360"/>
      </w:pPr>
      <w:rPr>
        <w:rFonts w:ascii="Wingdings" w:hAnsi="Wingdings" w:hint="default"/>
      </w:rPr>
    </w:lvl>
    <w:lvl w:ilvl="6" w:tplc="FFFFFFFF" w:tentative="1">
      <w:start w:val="1"/>
      <w:numFmt w:val="bullet"/>
      <w:lvlText w:val=""/>
      <w:lvlJc w:val="left"/>
      <w:pPr>
        <w:ind w:left="5817" w:hanging="360"/>
      </w:pPr>
      <w:rPr>
        <w:rFonts w:ascii="Symbol" w:hAnsi="Symbol" w:hint="default"/>
      </w:rPr>
    </w:lvl>
    <w:lvl w:ilvl="7" w:tplc="FFFFFFFF" w:tentative="1">
      <w:start w:val="1"/>
      <w:numFmt w:val="bullet"/>
      <w:lvlText w:val="o"/>
      <w:lvlJc w:val="left"/>
      <w:pPr>
        <w:ind w:left="6537" w:hanging="360"/>
      </w:pPr>
      <w:rPr>
        <w:rFonts w:ascii="Courier New" w:hAnsi="Courier New" w:hint="default"/>
      </w:rPr>
    </w:lvl>
    <w:lvl w:ilvl="8" w:tplc="FFFFFFFF" w:tentative="1">
      <w:start w:val="1"/>
      <w:numFmt w:val="bullet"/>
      <w:lvlText w:val=""/>
      <w:lvlJc w:val="left"/>
      <w:pPr>
        <w:ind w:left="7257" w:hanging="360"/>
      </w:pPr>
      <w:rPr>
        <w:rFonts w:ascii="Wingdings" w:hAnsi="Wingdings" w:hint="default"/>
      </w:rPr>
    </w:lvl>
  </w:abstractNum>
  <w:abstractNum w:abstractNumId="7">
    <w:nsid w:val="76FD16E5"/>
    <w:multiLevelType w:val="multilevel"/>
    <w:tmpl w:val="C4B8700C"/>
    <w:lvl w:ilvl="0">
      <w:start w:val="1"/>
      <w:numFmt w:val="decimal"/>
      <w:pStyle w:val="Heading1"/>
      <w:lvlText w:val="%1."/>
      <w:lvlJc w:val="left"/>
      <w:pPr>
        <w:tabs>
          <w:tab w:val="num" w:pos="567"/>
        </w:tabs>
        <w:ind w:left="567" w:hanging="567"/>
      </w:pPr>
      <w:rPr>
        <w:rFonts w:cs="MingLiU" w:hint="default"/>
      </w:rPr>
    </w:lvl>
    <w:lvl w:ilvl="1">
      <w:start w:val="1"/>
      <w:numFmt w:val="decimal"/>
      <w:pStyle w:val="numbered"/>
      <w:lvlText w:val="%1.%2"/>
      <w:lvlJc w:val="left"/>
      <w:pPr>
        <w:tabs>
          <w:tab w:val="num" w:pos="567"/>
        </w:tabs>
        <w:ind w:left="567" w:hanging="567"/>
      </w:pPr>
      <w:rPr>
        <w:rFonts w:cs="Times New Roman" w:hint="default"/>
      </w:rPr>
    </w:lvl>
    <w:lvl w:ilvl="2">
      <w:start w:val="1"/>
      <w:numFmt w:val="decimal"/>
      <w:lvlText w:val="%3."/>
      <w:lvlJc w:val="left"/>
      <w:pPr>
        <w:tabs>
          <w:tab w:val="num" w:pos="357"/>
        </w:tabs>
        <w:ind w:left="357" w:hanging="357"/>
      </w:pPr>
      <w:rPr>
        <w:rFonts w:cs="Times New Roman" w:hint="default"/>
        <w:b w:val="0"/>
        <w:i w:val="0"/>
        <w:color w:val="auto"/>
      </w:rPr>
    </w:lvl>
    <w:lvl w:ilvl="3">
      <w:start w:val="1"/>
      <w:numFmt w:val="decimal"/>
      <w:lvlText w:val="(%4)"/>
      <w:lvlJc w:val="left"/>
      <w:pPr>
        <w:tabs>
          <w:tab w:val="num" w:pos="873"/>
        </w:tabs>
        <w:ind w:left="873" w:hanging="360"/>
      </w:pPr>
      <w:rPr>
        <w:rFonts w:cs="Times New Roman" w:hint="default"/>
      </w:rPr>
    </w:lvl>
    <w:lvl w:ilvl="4">
      <w:start w:val="1"/>
      <w:numFmt w:val="lowerLetter"/>
      <w:lvlText w:val="(%5)"/>
      <w:lvlJc w:val="left"/>
      <w:pPr>
        <w:tabs>
          <w:tab w:val="num" w:pos="1233"/>
        </w:tabs>
        <w:ind w:left="1233" w:hanging="360"/>
      </w:pPr>
      <w:rPr>
        <w:rFonts w:cs="Times New Roman" w:hint="default"/>
      </w:rPr>
    </w:lvl>
    <w:lvl w:ilvl="5">
      <w:start w:val="1"/>
      <w:numFmt w:val="lowerRoman"/>
      <w:lvlText w:val="(%6)"/>
      <w:lvlJc w:val="left"/>
      <w:pPr>
        <w:tabs>
          <w:tab w:val="num" w:pos="1593"/>
        </w:tabs>
        <w:ind w:left="1593" w:hanging="360"/>
      </w:pPr>
      <w:rPr>
        <w:rFonts w:cs="Times New Roman" w:hint="default"/>
      </w:rPr>
    </w:lvl>
    <w:lvl w:ilvl="6">
      <w:start w:val="1"/>
      <w:numFmt w:val="decimal"/>
      <w:lvlText w:val="%7."/>
      <w:lvlJc w:val="left"/>
      <w:pPr>
        <w:tabs>
          <w:tab w:val="num" w:pos="1953"/>
        </w:tabs>
        <w:ind w:left="1953" w:hanging="360"/>
      </w:pPr>
      <w:rPr>
        <w:rFonts w:cs="Times New Roman" w:hint="default"/>
      </w:rPr>
    </w:lvl>
    <w:lvl w:ilvl="7">
      <w:start w:val="1"/>
      <w:numFmt w:val="lowerLetter"/>
      <w:lvlText w:val="%8."/>
      <w:lvlJc w:val="left"/>
      <w:pPr>
        <w:tabs>
          <w:tab w:val="num" w:pos="2313"/>
        </w:tabs>
        <w:ind w:left="2313" w:hanging="360"/>
      </w:pPr>
      <w:rPr>
        <w:rFonts w:cs="Times New Roman" w:hint="default"/>
      </w:rPr>
    </w:lvl>
    <w:lvl w:ilvl="8">
      <w:start w:val="1"/>
      <w:numFmt w:val="lowerRoman"/>
      <w:lvlText w:val="%9."/>
      <w:lvlJc w:val="left"/>
      <w:pPr>
        <w:tabs>
          <w:tab w:val="num" w:pos="2673"/>
        </w:tabs>
        <w:ind w:left="2673" w:hanging="360"/>
      </w:pPr>
      <w:rPr>
        <w:rFonts w:cs="Times New Roman" w:hint="default"/>
      </w:rPr>
    </w:lvl>
  </w:abstractNum>
  <w:abstractNum w:abstractNumId="8">
    <w:nsid w:val="7FF65624"/>
    <w:multiLevelType w:val="hybridMultilevel"/>
    <w:tmpl w:val="D1A061D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8"/>
  </w:num>
  <w:num w:numId="4">
    <w:abstractNumId w:val="7"/>
  </w:num>
  <w:num w:numId="5">
    <w:abstractNumId w:val="6"/>
  </w:num>
  <w:num w:numId="6">
    <w:abstractNumId w:val="0"/>
  </w:num>
  <w:num w:numId="7">
    <w:abstractNumId w:val="3"/>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0BC"/>
    <w:rsid w:val="00061D36"/>
    <w:rsid w:val="000A706B"/>
    <w:rsid w:val="000F7239"/>
    <w:rsid w:val="00163BE4"/>
    <w:rsid w:val="003179E0"/>
    <w:rsid w:val="00336CC5"/>
    <w:rsid w:val="0036712F"/>
    <w:rsid w:val="00456B92"/>
    <w:rsid w:val="00487E96"/>
    <w:rsid w:val="004B2963"/>
    <w:rsid w:val="004C091B"/>
    <w:rsid w:val="00551577"/>
    <w:rsid w:val="006F1A17"/>
    <w:rsid w:val="007E1B66"/>
    <w:rsid w:val="00833E45"/>
    <w:rsid w:val="0084144E"/>
    <w:rsid w:val="0087369C"/>
    <w:rsid w:val="00891C11"/>
    <w:rsid w:val="009156A8"/>
    <w:rsid w:val="00AD46CC"/>
    <w:rsid w:val="00B720BC"/>
    <w:rsid w:val="00C36498"/>
    <w:rsid w:val="00E5276D"/>
    <w:rsid w:val="00E72B10"/>
    <w:rsid w:val="00F00BAD"/>
    <w:rsid w:val="00FA7F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6EC5D39F-F2A9-4736-A3CE-E777A78C2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9156A8"/>
    <w:pPr>
      <w:pageBreakBefore/>
      <w:numPr>
        <w:numId w:val="4"/>
      </w:numPr>
      <w:spacing w:after="720" w:line="240" w:lineRule="auto"/>
      <w:outlineLvl w:val="0"/>
    </w:pPr>
    <w:rPr>
      <w:rFonts w:ascii="Arial" w:eastAsia="Times New Roman" w:hAnsi="Arial" w:cs="Times New Roman"/>
      <w:b/>
      <w:color w:val="104F75"/>
      <w:sz w:val="56"/>
      <w:szCs w:val="24"/>
      <w:lang w:eastAsia="en-GB"/>
    </w:rPr>
  </w:style>
  <w:style w:type="paragraph" w:styleId="Heading2">
    <w:name w:val="heading 2"/>
    <w:basedOn w:val="Normal"/>
    <w:next w:val="Normal"/>
    <w:link w:val="Heading2Char"/>
    <w:qFormat/>
    <w:rsid w:val="009156A8"/>
    <w:pPr>
      <w:keepNext/>
      <w:spacing w:before="240" w:after="120" w:line="240" w:lineRule="auto"/>
      <w:outlineLvl w:val="1"/>
    </w:pPr>
    <w:rPr>
      <w:rFonts w:ascii="Arial" w:eastAsia="Times New Roman" w:hAnsi="Arial" w:cs="Times New Roman"/>
      <w:b/>
      <w:color w:val="104F75"/>
      <w:sz w:val="32"/>
      <w:szCs w:val="32"/>
    </w:rPr>
  </w:style>
  <w:style w:type="paragraph" w:styleId="Heading3">
    <w:name w:val="heading 3"/>
    <w:basedOn w:val="Normal"/>
    <w:next w:val="Normal"/>
    <w:link w:val="Heading3Char"/>
    <w:unhideWhenUsed/>
    <w:qFormat/>
    <w:rsid w:val="00F00BA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E72B10"/>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Heading4"/>
    <w:next w:val="Normal"/>
    <w:link w:val="Heading5Char"/>
    <w:qFormat/>
    <w:rsid w:val="00E72B10"/>
    <w:pPr>
      <w:keepLines w:val="0"/>
      <w:spacing w:before="120" w:after="60" w:line="288" w:lineRule="auto"/>
      <w:outlineLvl w:val="4"/>
    </w:pPr>
    <w:rPr>
      <w:rFonts w:ascii="Arial" w:eastAsia="Times New Roman" w:hAnsi="Arial" w:cs="Times New Roman"/>
      <w:bCs w:val="0"/>
      <w:i w:val="0"/>
      <w:color w:val="auto"/>
      <w:sz w:val="24"/>
      <w:szCs w:val="26"/>
    </w:rPr>
  </w:style>
  <w:style w:type="paragraph" w:styleId="Heading6">
    <w:name w:val="heading 6"/>
    <w:basedOn w:val="Heading4"/>
    <w:next w:val="Normal"/>
    <w:link w:val="Heading6Char"/>
    <w:qFormat/>
    <w:rsid w:val="009156A8"/>
    <w:pPr>
      <w:keepLines w:val="0"/>
      <w:spacing w:before="240" w:after="60" w:line="288" w:lineRule="auto"/>
      <w:outlineLvl w:val="5"/>
    </w:pPr>
    <w:rPr>
      <w:rFonts w:ascii="Arial" w:eastAsia="Times New Roman" w:hAnsi="Arial" w:cs="Times New Roman"/>
      <w:bCs w:val="0"/>
      <w:i w:val="0"/>
      <w:iCs w:val="0"/>
      <w:color w:val="104F75"/>
      <w:sz w:val="24"/>
    </w:rPr>
  </w:style>
  <w:style w:type="paragraph" w:styleId="Heading7">
    <w:name w:val="heading 7"/>
    <w:basedOn w:val="Heading4"/>
    <w:next w:val="Normal"/>
    <w:link w:val="Heading7Char"/>
    <w:qFormat/>
    <w:rsid w:val="009156A8"/>
    <w:pPr>
      <w:keepLines w:val="0"/>
      <w:spacing w:before="240" w:after="60" w:line="288" w:lineRule="auto"/>
      <w:outlineLvl w:val="6"/>
    </w:pPr>
    <w:rPr>
      <w:rFonts w:ascii="Arial" w:eastAsia="Times New Roman" w:hAnsi="Arial" w:cs="Times New Roman"/>
      <w:i w:val="0"/>
      <w:iCs w:val="0"/>
      <w:color w:val="104F75"/>
      <w:sz w:val="24"/>
      <w:szCs w:val="24"/>
      <w:lang w:eastAsia="en-GB"/>
    </w:rPr>
  </w:style>
  <w:style w:type="paragraph" w:styleId="Heading8">
    <w:name w:val="heading 8"/>
    <w:basedOn w:val="Heading4"/>
    <w:next w:val="Normal"/>
    <w:link w:val="Heading8Char"/>
    <w:qFormat/>
    <w:rsid w:val="009156A8"/>
    <w:pPr>
      <w:keepLines w:val="0"/>
      <w:spacing w:before="240" w:after="60" w:line="288" w:lineRule="auto"/>
      <w:outlineLvl w:val="7"/>
    </w:pPr>
    <w:rPr>
      <w:rFonts w:ascii="Arial" w:eastAsia="Times New Roman" w:hAnsi="Arial" w:cs="Times New Roman"/>
      <w:i w:val="0"/>
      <w:color w:val="104F75"/>
      <w:sz w:val="24"/>
      <w:szCs w:val="24"/>
      <w:lang w:eastAsia="en-GB"/>
    </w:rPr>
  </w:style>
  <w:style w:type="paragraph" w:styleId="Heading9">
    <w:name w:val="heading 9"/>
    <w:basedOn w:val="Heading4"/>
    <w:next w:val="Normal"/>
    <w:link w:val="Heading9Char"/>
    <w:qFormat/>
    <w:rsid w:val="009156A8"/>
    <w:pPr>
      <w:keepLines w:val="0"/>
      <w:spacing w:before="240" w:after="60" w:line="288" w:lineRule="auto"/>
      <w:outlineLvl w:val="8"/>
    </w:pPr>
    <w:rPr>
      <w:rFonts w:ascii="Arial" w:eastAsia="Times New Roman" w:hAnsi="Arial" w:cs="Times New Roman"/>
      <w:i w:val="0"/>
      <w:iCs w:val="0"/>
      <w:color w:val="104F75"/>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B720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20BC"/>
    <w:rPr>
      <w:rFonts w:ascii="Tahoma" w:hAnsi="Tahoma" w:cs="Tahoma"/>
      <w:sz w:val="16"/>
      <w:szCs w:val="16"/>
    </w:rPr>
  </w:style>
  <w:style w:type="character" w:customStyle="1" w:styleId="Heading4Char">
    <w:name w:val="Heading 4 Char"/>
    <w:basedOn w:val="DefaultParagraphFont"/>
    <w:link w:val="Heading4"/>
    <w:rsid w:val="00E72B1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E72B10"/>
    <w:rPr>
      <w:rFonts w:ascii="Arial" w:eastAsia="Times New Roman" w:hAnsi="Arial" w:cs="Times New Roman"/>
      <w:b/>
      <w:iCs/>
      <w:sz w:val="24"/>
      <w:szCs w:val="26"/>
    </w:rPr>
  </w:style>
  <w:style w:type="table" w:styleId="TableGrid">
    <w:name w:val="Table Grid"/>
    <w:basedOn w:val="TableNormal"/>
    <w:uiPriority w:val="59"/>
    <w:rsid w:val="00E72B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undertext">
    <w:name w:val="bullet (under text)"/>
    <w:rsid w:val="00E72B10"/>
    <w:pPr>
      <w:numPr>
        <w:numId w:val="1"/>
      </w:numPr>
      <w:spacing w:after="240" w:line="288" w:lineRule="auto"/>
    </w:pPr>
    <w:rPr>
      <w:rFonts w:ascii="Arial" w:eastAsia="Times New Roman" w:hAnsi="Arial" w:cs="Arial"/>
      <w:sz w:val="24"/>
      <w:szCs w:val="24"/>
      <w:lang w:eastAsia="en-GB"/>
    </w:rPr>
  </w:style>
  <w:style w:type="paragraph" w:customStyle="1" w:styleId="bulletundernumbered">
    <w:name w:val="bullet (under numbered)"/>
    <w:rsid w:val="00E72B10"/>
    <w:pPr>
      <w:numPr>
        <w:numId w:val="2"/>
      </w:numPr>
      <w:spacing w:after="240" w:line="288" w:lineRule="auto"/>
    </w:pPr>
    <w:rPr>
      <w:rFonts w:ascii="Arial" w:eastAsia="Times New Roman" w:hAnsi="Arial" w:cs="Arial"/>
      <w:sz w:val="24"/>
      <w:szCs w:val="24"/>
      <w:lang w:eastAsia="en-GB"/>
    </w:rPr>
  </w:style>
  <w:style w:type="character" w:styleId="Hyperlink">
    <w:name w:val="Hyperlink"/>
    <w:rsid w:val="00E72B10"/>
    <w:rPr>
      <w:rFonts w:ascii="Arial" w:hAnsi="Arial" w:cs="Times New Roman"/>
      <w:color w:val="104F75"/>
      <w:sz w:val="24"/>
      <w:u w:val="single"/>
    </w:rPr>
  </w:style>
  <w:style w:type="paragraph" w:styleId="Footer">
    <w:name w:val="footer"/>
    <w:basedOn w:val="Normal"/>
    <w:link w:val="FooterChar"/>
    <w:uiPriority w:val="99"/>
    <w:unhideWhenUsed/>
    <w:rsid w:val="00E72B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2B10"/>
  </w:style>
  <w:style w:type="paragraph" w:styleId="ListParagraph">
    <w:name w:val="List Paragraph"/>
    <w:basedOn w:val="Normal"/>
    <w:qFormat/>
    <w:rsid w:val="00E72B10"/>
    <w:pPr>
      <w:ind w:left="720"/>
      <w:contextualSpacing/>
    </w:pPr>
  </w:style>
  <w:style w:type="paragraph" w:styleId="Header">
    <w:name w:val="header"/>
    <w:basedOn w:val="Normal"/>
    <w:link w:val="HeaderChar"/>
    <w:unhideWhenUsed/>
    <w:rsid w:val="00F00BAD"/>
    <w:pPr>
      <w:tabs>
        <w:tab w:val="center" w:pos="4513"/>
        <w:tab w:val="right" w:pos="9026"/>
      </w:tabs>
      <w:spacing w:after="0" w:line="240" w:lineRule="auto"/>
    </w:pPr>
  </w:style>
  <w:style w:type="character" w:customStyle="1" w:styleId="HeaderChar">
    <w:name w:val="Header Char"/>
    <w:basedOn w:val="DefaultParagraphFont"/>
    <w:link w:val="Header"/>
    <w:rsid w:val="00F00BAD"/>
  </w:style>
  <w:style w:type="character" w:customStyle="1" w:styleId="Heading3Char">
    <w:name w:val="Heading 3 Char"/>
    <w:basedOn w:val="DefaultParagraphFont"/>
    <w:link w:val="Heading3"/>
    <w:rsid w:val="00F00BAD"/>
    <w:rPr>
      <w:rFonts w:asciiTheme="majorHAnsi" w:eastAsiaTheme="majorEastAsia" w:hAnsiTheme="majorHAnsi" w:cstheme="majorBidi"/>
      <w:b/>
      <w:bCs/>
      <w:color w:val="4F81BD" w:themeColor="accent1"/>
    </w:rPr>
  </w:style>
  <w:style w:type="paragraph" w:customStyle="1" w:styleId="Heading-boxsub">
    <w:name w:val="Heading - box sub"/>
    <w:basedOn w:val="Normal"/>
    <w:rsid w:val="00F00BAD"/>
    <w:pPr>
      <w:pageBreakBefore/>
      <w:spacing w:before="120" w:after="120" w:line="240" w:lineRule="auto"/>
    </w:pPr>
    <w:rPr>
      <w:rFonts w:ascii="Arial Bold" w:eastAsia="Times New Roman" w:hAnsi="Arial Bold" w:cs="Times New Roman"/>
      <w:b/>
      <w:bCs/>
      <w:color w:val="104F75"/>
      <w:sz w:val="36"/>
      <w:szCs w:val="36"/>
    </w:rPr>
  </w:style>
  <w:style w:type="character" w:customStyle="1" w:styleId="Heading1Char">
    <w:name w:val="Heading 1 Char"/>
    <w:basedOn w:val="DefaultParagraphFont"/>
    <w:link w:val="Heading1"/>
    <w:rsid w:val="009156A8"/>
    <w:rPr>
      <w:rFonts w:ascii="Arial" w:eastAsia="Times New Roman" w:hAnsi="Arial" w:cs="Times New Roman"/>
      <w:b/>
      <w:color w:val="104F75"/>
      <w:sz w:val="56"/>
      <w:szCs w:val="24"/>
      <w:lang w:eastAsia="en-GB"/>
    </w:rPr>
  </w:style>
  <w:style w:type="character" w:customStyle="1" w:styleId="Heading2Char">
    <w:name w:val="Heading 2 Char"/>
    <w:basedOn w:val="DefaultParagraphFont"/>
    <w:link w:val="Heading2"/>
    <w:rsid w:val="009156A8"/>
    <w:rPr>
      <w:rFonts w:ascii="Arial" w:eastAsia="Times New Roman" w:hAnsi="Arial" w:cs="Times New Roman"/>
      <w:b/>
      <w:color w:val="104F75"/>
      <w:sz w:val="32"/>
      <w:szCs w:val="32"/>
    </w:rPr>
  </w:style>
  <w:style w:type="character" w:customStyle="1" w:styleId="Heading6Char">
    <w:name w:val="Heading 6 Char"/>
    <w:basedOn w:val="DefaultParagraphFont"/>
    <w:link w:val="Heading6"/>
    <w:rsid w:val="009156A8"/>
    <w:rPr>
      <w:rFonts w:ascii="Arial" w:eastAsia="Times New Roman" w:hAnsi="Arial" w:cs="Times New Roman"/>
      <w:b/>
      <w:color w:val="104F75"/>
      <w:sz w:val="24"/>
    </w:rPr>
  </w:style>
  <w:style w:type="character" w:customStyle="1" w:styleId="Heading7Char">
    <w:name w:val="Heading 7 Char"/>
    <w:basedOn w:val="DefaultParagraphFont"/>
    <w:link w:val="Heading7"/>
    <w:rsid w:val="009156A8"/>
    <w:rPr>
      <w:rFonts w:ascii="Arial" w:eastAsia="Times New Roman" w:hAnsi="Arial" w:cs="Times New Roman"/>
      <w:b/>
      <w:bCs/>
      <w:color w:val="104F75"/>
      <w:sz w:val="24"/>
      <w:szCs w:val="24"/>
      <w:lang w:eastAsia="en-GB"/>
    </w:rPr>
  </w:style>
  <w:style w:type="character" w:customStyle="1" w:styleId="Heading8Char">
    <w:name w:val="Heading 8 Char"/>
    <w:basedOn w:val="DefaultParagraphFont"/>
    <w:link w:val="Heading8"/>
    <w:rsid w:val="009156A8"/>
    <w:rPr>
      <w:rFonts w:ascii="Arial" w:eastAsia="Times New Roman" w:hAnsi="Arial" w:cs="Times New Roman"/>
      <w:b/>
      <w:bCs/>
      <w:iCs/>
      <w:color w:val="104F75"/>
      <w:sz w:val="24"/>
      <w:szCs w:val="24"/>
      <w:lang w:eastAsia="en-GB"/>
    </w:rPr>
  </w:style>
  <w:style w:type="character" w:customStyle="1" w:styleId="Heading9Char">
    <w:name w:val="Heading 9 Char"/>
    <w:basedOn w:val="DefaultParagraphFont"/>
    <w:link w:val="Heading9"/>
    <w:rsid w:val="009156A8"/>
    <w:rPr>
      <w:rFonts w:ascii="Arial" w:eastAsia="Times New Roman" w:hAnsi="Arial" w:cs="Times New Roman"/>
      <w:b/>
      <w:bCs/>
      <w:color w:val="104F75"/>
      <w:sz w:val="24"/>
    </w:rPr>
  </w:style>
  <w:style w:type="paragraph" w:styleId="TOCHeading">
    <w:name w:val="TOC Heading"/>
    <w:basedOn w:val="Normal"/>
    <w:next w:val="Normal"/>
    <w:qFormat/>
    <w:rsid w:val="009156A8"/>
    <w:pPr>
      <w:pageBreakBefore/>
      <w:spacing w:after="240" w:line="288" w:lineRule="auto"/>
    </w:pPr>
    <w:rPr>
      <w:rFonts w:ascii="Arial" w:eastAsia="Times New Roman" w:hAnsi="Arial" w:cs="Arial"/>
      <w:b/>
      <w:color w:val="365F91"/>
      <w:sz w:val="36"/>
      <w:szCs w:val="28"/>
      <w:lang w:eastAsia="ja-JP"/>
    </w:rPr>
  </w:style>
  <w:style w:type="paragraph" w:customStyle="1" w:styleId="TitleText">
    <w:name w:val="TitleText"/>
    <w:basedOn w:val="Normal"/>
    <w:link w:val="TitleTextChar"/>
    <w:rsid w:val="009156A8"/>
    <w:pPr>
      <w:spacing w:after="240" w:line="240" w:lineRule="auto"/>
    </w:pPr>
    <w:rPr>
      <w:rFonts w:ascii="Arial" w:eastAsia="Times New Roman" w:hAnsi="Arial" w:cs="Times New Roman"/>
      <w:b/>
      <w:color w:val="104F75"/>
      <w:sz w:val="120"/>
      <w:szCs w:val="20"/>
    </w:rPr>
  </w:style>
  <w:style w:type="character" w:customStyle="1" w:styleId="TitleTextChar">
    <w:name w:val="TitleText Char"/>
    <w:link w:val="TitleText"/>
    <w:locked/>
    <w:rsid w:val="009156A8"/>
    <w:rPr>
      <w:rFonts w:ascii="Arial" w:eastAsia="Times New Roman" w:hAnsi="Arial" w:cs="Times New Roman"/>
      <w:b/>
      <w:color w:val="104F75"/>
      <w:sz w:val="120"/>
      <w:szCs w:val="20"/>
    </w:rPr>
  </w:style>
  <w:style w:type="paragraph" w:customStyle="1" w:styleId="SubtitleText">
    <w:name w:val="SubtitleText"/>
    <w:basedOn w:val="Normal"/>
    <w:link w:val="SubtitleTextChar"/>
    <w:rsid w:val="009156A8"/>
    <w:pPr>
      <w:spacing w:after="240" w:line="288" w:lineRule="auto"/>
    </w:pPr>
    <w:rPr>
      <w:rFonts w:ascii="Arial" w:eastAsia="Times New Roman" w:hAnsi="Arial" w:cs="Times New Roman"/>
      <w:b/>
      <w:color w:val="104F75"/>
      <w:sz w:val="48"/>
      <w:szCs w:val="20"/>
    </w:rPr>
  </w:style>
  <w:style w:type="character" w:customStyle="1" w:styleId="SubtitleTextChar">
    <w:name w:val="SubtitleText Char"/>
    <w:link w:val="SubtitleText"/>
    <w:locked/>
    <w:rsid w:val="009156A8"/>
    <w:rPr>
      <w:rFonts w:ascii="Arial" w:eastAsia="Times New Roman" w:hAnsi="Arial" w:cs="Times New Roman"/>
      <w:b/>
      <w:color w:val="104F75"/>
      <w:sz w:val="48"/>
      <w:szCs w:val="20"/>
    </w:rPr>
  </w:style>
  <w:style w:type="paragraph" w:styleId="TOC1">
    <w:name w:val="toc 1"/>
    <w:basedOn w:val="Normal"/>
    <w:next w:val="Normal"/>
    <w:rsid w:val="009156A8"/>
    <w:pPr>
      <w:tabs>
        <w:tab w:val="left" w:pos="284"/>
        <w:tab w:val="right" w:pos="9639"/>
      </w:tabs>
      <w:spacing w:before="260" w:after="60" w:line="240" w:lineRule="auto"/>
    </w:pPr>
    <w:rPr>
      <w:rFonts w:ascii="Arial" w:eastAsia="Times New Roman" w:hAnsi="Arial" w:cs="Times New Roman"/>
      <w:noProof/>
      <w:sz w:val="24"/>
      <w:szCs w:val="24"/>
      <w:lang w:eastAsia="en-GB"/>
    </w:rPr>
  </w:style>
  <w:style w:type="paragraph" w:styleId="TOC2">
    <w:name w:val="toc 2"/>
    <w:basedOn w:val="TOC1"/>
    <w:next w:val="Normal"/>
    <w:rsid w:val="009156A8"/>
    <w:pPr>
      <w:spacing w:before="120"/>
      <w:ind w:left="284"/>
    </w:pPr>
  </w:style>
  <w:style w:type="paragraph" w:styleId="TOC3">
    <w:name w:val="toc 3"/>
    <w:basedOn w:val="TOC2"/>
    <w:next w:val="Normal"/>
    <w:rsid w:val="009156A8"/>
  </w:style>
  <w:style w:type="character" w:customStyle="1" w:styleId="bulletundernumbersubChar">
    <w:name w:val="bullet (under number sub) Char"/>
    <w:link w:val="bulletundernumbersub"/>
    <w:locked/>
    <w:rsid w:val="009156A8"/>
    <w:rPr>
      <w:rFonts w:ascii="Arial" w:hAnsi="Arial"/>
      <w:sz w:val="24"/>
      <w:szCs w:val="24"/>
      <w:lang w:eastAsia="en-GB"/>
    </w:rPr>
  </w:style>
  <w:style w:type="paragraph" w:customStyle="1" w:styleId="bulletundernumbersub">
    <w:name w:val="bullet (under number sub)"/>
    <w:link w:val="bulletundernumbersubChar"/>
    <w:rsid w:val="009156A8"/>
    <w:pPr>
      <w:numPr>
        <w:numId w:val="5"/>
      </w:numPr>
      <w:spacing w:after="240" w:line="240" w:lineRule="auto"/>
    </w:pPr>
    <w:rPr>
      <w:rFonts w:ascii="Arial" w:hAnsi="Arial"/>
      <w:sz w:val="24"/>
      <w:szCs w:val="24"/>
      <w:lang w:eastAsia="en-GB"/>
    </w:rPr>
  </w:style>
  <w:style w:type="paragraph" w:customStyle="1" w:styleId="TitleSpacing">
    <w:name w:val="TitleSpacing"/>
    <w:basedOn w:val="Normal"/>
    <w:link w:val="TitleSpacingChar"/>
    <w:rsid w:val="009156A8"/>
    <w:pPr>
      <w:spacing w:before="3600" w:after="240" w:line="288" w:lineRule="auto"/>
    </w:pPr>
    <w:rPr>
      <w:rFonts w:ascii="Arial" w:eastAsia="Times New Roman" w:hAnsi="Arial" w:cs="Times New Roman"/>
      <w:sz w:val="24"/>
      <w:szCs w:val="20"/>
    </w:rPr>
  </w:style>
  <w:style w:type="character" w:customStyle="1" w:styleId="TitleSpacingChar">
    <w:name w:val="TitleSpacing Char"/>
    <w:link w:val="TitleSpacing"/>
    <w:locked/>
    <w:rsid w:val="009156A8"/>
    <w:rPr>
      <w:rFonts w:ascii="Arial" w:eastAsia="Times New Roman" w:hAnsi="Arial" w:cs="Times New Roman"/>
      <w:sz w:val="24"/>
      <w:szCs w:val="20"/>
    </w:rPr>
  </w:style>
  <w:style w:type="paragraph" w:styleId="Title">
    <w:name w:val="Title"/>
    <w:basedOn w:val="Normal"/>
    <w:next w:val="Normal"/>
    <w:link w:val="TitleChar"/>
    <w:qFormat/>
    <w:rsid w:val="009156A8"/>
    <w:pPr>
      <w:spacing w:before="240" w:after="240" w:line="240" w:lineRule="auto"/>
    </w:pPr>
    <w:rPr>
      <w:rFonts w:ascii="Arial" w:eastAsia="Times New Roman" w:hAnsi="Arial" w:cs="Times New Roman"/>
      <w:b/>
      <w:color w:val="104F75"/>
      <w:sz w:val="96"/>
      <w:szCs w:val="120"/>
    </w:rPr>
  </w:style>
  <w:style w:type="character" w:customStyle="1" w:styleId="TitleChar">
    <w:name w:val="Title Char"/>
    <w:basedOn w:val="DefaultParagraphFont"/>
    <w:link w:val="Title"/>
    <w:rsid w:val="009156A8"/>
    <w:rPr>
      <w:rFonts w:ascii="Arial" w:eastAsia="Times New Roman" w:hAnsi="Arial" w:cs="Times New Roman"/>
      <w:b/>
      <w:color w:val="104F75"/>
      <w:sz w:val="96"/>
      <w:szCs w:val="120"/>
    </w:rPr>
  </w:style>
  <w:style w:type="paragraph" w:styleId="TableofFigures">
    <w:name w:val="table of figures"/>
    <w:basedOn w:val="Normal"/>
    <w:next w:val="Normal"/>
    <w:rsid w:val="009156A8"/>
    <w:pPr>
      <w:spacing w:after="240" w:line="288" w:lineRule="auto"/>
    </w:pPr>
    <w:rPr>
      <w:rFonts w:ascii="Arial" w:eastAsia="Times New Roman" w:hAnsi="Arial" w:cs="Times New Roman"/>
      <w:sz w:val="24"/>
      <w:szCs w:val="24"/>
      <w:lang w:eastAsia="en-GB"/>
    </w:rPr>
  </w:style>
  <w:style w:type="paragraph" w:customStyle="1" w:styleId="TableHeader">
    <w:name w:val="TableHeader"/>
    <w:basedOn w:val="Normal"/>
    <w:rsid w:val="009156A8"/>
    <w:pPr>
      <w:spacing w:before="60" w:after="0" w:line="288" w:lineRule="auto"/>
    </w:pPr>
    <w:rPr>
      <w:rFonts w:ascii="Arial" w:eastAsia="Times New Roman" w:hAnsi="Arial" w:cs="Times New Roman"/>
      <w:b/>
      <w:sz w:val="24"/>
      <w:szCs w:val="24"/>
      <w:lang w:eastAsia="en-GB"/>
    </w:rPr>
  </w:style>
  <w:style w:type="paragraph" w:customStyle="1" w:styleId="Heading-contents">
    <w:name w:val="Heading - contents"/>
    <w:basedOn w:val="Heading1"/>
    <w:rsid w:val="009156A8"/>
    <w:pPr>
      <w:numPr>
        <w:numId w:val="0"/>
      </w:numPr>
    </w:pPr>
  </w:style>
  <w:style w:type="paragraph" w:styleId="CommentText">
    <w:name w:val="annotation text"/>
    <w:basedOn w:val="Normal"/>
    <w:link w:val="CommentTextChar"/>
    <w:rsid w:val="009156A8"/>
    <w:pPr>
      <w:spacing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rsid w:val="009156A8"/>
    <w:rPr>
      <w:rFonts w:ascii="Calibri" w:eastAsia="Times New Roman" w:hAnsi="Calibri" w:cs="Times New Roman"/>
      <w:sz w:val="20"/>
      <w:szCs w:val="20"/>
    </w:rPr>
  </w:style>
  <w:style w:type="paragraph" w:styleId="CommentSubject">
    <w:name w:val="annotation subject"/>
    <w:basedOn w:val="CommentText"/>
    <w:next w:val="CommentText"/>
    <w:link w:val="CommentSubjectChar"/>
    <w:semiHidden/>
    <w:rsid w:val="009156A8"/>
    <w:pPr>
      <w:spacing w:after="240" w:line="288" w:lineRule="auto"/>
    </w:pPr>
    <w:rPr>
      <w:rFonts w:ascii="Arial" w:hAnsi="Arial"/>
      <w:b/>
      <w:bCs/>
      <w:lang w:eastAsia="en-GB"/>
    </w:rPr>
  </w:style>
  <w:style w:type="character" w:customStyle="1" w:styleId="CommentSubjectChar">
    <w:name w:val="Comment Subject Char"/>
    <w:basedOn w:val="CommentTextChar"/>
    <w:link w:val="CommentSubject"/>
    <w:semiHidden/>
    <w:rsid w:val="009156A8"/>
    <w:rPr>
      <w:rFonts w:ascii="Arial" w:eastAsia="Times New Roman" w:hAnsi="Arial" w:cs="Times New Roman"/>
      <w:b/>
      <w:bCs/>
      <w:sz w:val="20"/>
      <w:szCs w:val="20"/>
      <w:lang w:eastAsia="en-GB"/>
    </w:rPr>
  </w:style>
  <w:style w:type="paragraph" w:styleId="FootnoteText">
    <w:name w:val="footnote text"/>
    <w:basedOn w:val="Normal"/>
    <w:link w:val="FootnoteTextChar"/>
    <w:rsid w:val="009156A8"/>
    <w:pPr>
      <w:spacing w:after="60" w:line="240" w:lineRule="auto"/>
      <w:ind w:left="227" w:hanging="227"/>
    </w:pPr>
    <w:rPr>
      <w:rFonts w:ascii="Arial" w:eastAsia="Times New Roman" w:hAnsi="Arial" w:cs="Times New Roman"/>
      <w:sz w:val="20"/>
      <w:szCs w:val="20"/>
      <w:lang w:eastAsia="en-GB"/>
    </w:rPr>
  </w:style>
  <w:style w:type="character" w:customStyle="1" w:styleId="FootnoteTextChar">
    <w:name w:val="Footnote Text Char"/>
    <w:basedOn w:val="DefaultParagraphFont"/>
    <w:link w:val="FootnoteText"/>
    <w:rsid w:val="009156A8"/>
    <w:rPr>
      <w:rFonts w:ascii="Arial" w:eastAsia="Times New Roman" w:hAnsi="Arial" w:cs="Times New Roman"/>
      <w:sz w:val="20"/>
      <w:szCs w:val="20"/>
      <w:lang w:eastAsia="en-GB"/>
    </w:rPr>
  </w:style>
  <w:style w:type="character" w:styleId="FootnoteReference">
    <w:name w:val="footnote reference"/>
    <w:rsid w:val="009156A8"/>
    <w:rPr>
      <w:rFonts w:cs="Times New Roman"/>
      <w:vertAlign w:val="superscript"/>
    </w:rPr>
  </w:style>
  <w:style w:type="character" w:styleId="CommentReference">
    <w:name w:val="annotation reference"/>
    <w:rsid w:val="009156A8"/>
    <w:rPr>
      <w:rFonts w:cs="Times New Roman"/>
      <w:sz w:val="16"/>
      <w:szCs w:val="16"/>
    </w:rPr>
  </w:style>
  <w:style w:type="paragraph" w:styleId="TOC4">
    <w:name w:val="toc 4"/>
    <w:basedOn w:val="TOC2"/>
    <w:next w:val="Normal"/>
    <w:rsid w:val="009156A8"/>
    <w:pPr>
      <w:ind w:left="567"/>
    </w:pPr>
    <w:rPr>
      <w:szCs w:val="22"/>
    </w:rPr>
  </w:style>
  <w:style w:type="paragraph" w:styleId="TOC5">
    <w:name w:val="toc 5"/>
    <w:basedOn w:val="Normal"/>
    <w:next w:val="Normal"/>
    <w:autoRedefine/>
    <w:rsid w:val="009156A8"/>
    <w:pPr>
      <w:spacing w:after="100"/>
      <w:ind w:left="880"/>
    </w:pPr>
    <w:rPr>
      <w:rFonts w:ascii="Calibri" w:eastAsia="Times New Roman" w:hAnsi="Calibri" w:cs="Times New Roman"/>
      <w:lang w:eastAsia="en-GB"/>
    </w:rPr>
  </w:style>
  <w:style w:type="paragraph" w:styleId="TOC6">
    <w:name w:val="toc 6"/>
    <w:basedOn w:val="Normal"/>
    <w:next w:val="Normal"/>
    <w:autoRedefine/>
    <w:rsid w:val="009156A8"/>
    <w:pPr>
      <w:spacing w:after="100"/>
      <w:ind w:left="1100"/>
    </w:pPr>
    <w:rPr>
      <w:rFonts w:ascii="Calibri" w:eastAsia="Times New Roman" w:hAnsi="Calibri" w:cs="Times New Roman"/>
      <w:lang w:eastAsia="en-GB"/>
    </w:rPr>
  </w:style>
  <w:style w:type="paragraph" w:styleId="TOC7">
    <w:name w:val="toc 7"/>
    <w:basedOn w:val="Normal"/>
    <w:next w:val="Normal"/>
    <w:autoRedefine/>
    <w:rsid w:val="009156A8"/>
    <w:pPr>
      <w:spacing w:after="100"/>
      <w:ind w:left="1320"/>
    </w:pPr>
    <w:rPr>
      <w:rFonts w:ascii="Calibri" w:eastAsia="Times New Roman" w:hAnsi="Calibri" w:cs="Times New Roman"/>
      <w:lang w:eastAsia="en-GB"/>
    </w:rPr>
  </w:style>
  <w:style w:type="paragraph" w:styleId="TOC8">
    <w:name w:val="toc 8"/>
    <w:basedOn w:val="Normal"/>
    <w:next w:val="Normal"/>
    <w:autoRedefine/>
    <w:rsid w:val="009156A8"/>
    <w:pPr>
      <w:spacing w:after="100"/>
      <w:ind w:left="1540"/>
    </w:pPr>
    <w:rPr>
      <w:rFonts w:ascii="Calibri" w:eastAsia="Times New Roman" w:hAnsi="Calibri" w:cs="Times New Roman"/>
      <w:lang w:eastAsia="en-GB"/>
    </w:rPr>
  </w:style>
  <w:style w:type="paragraph" w:styleId="TOC9">
    <w:name w:val="toc 9"/>
    <w:basedOn w:val="Normal"/>
    <w:next w:val="Normal"/>
    <w:autoRedefine/>
    <w:rsid w:val="009156A8"/>
    <w:pPr>
      <w:spacing w:after="100"/>
      <w:ind w:left="1760"/>
    </w:pPr>
    <w:rPr>
      <w:rFonts w:ascii="Calibri" w:eastAsia="Times New Roman" w:hAnsi="Calibri" w:cs="Times New Roman"/>
      <w:lang w:eastAsia="en-GB"/>
    </w:rPr>
  </w:style>
  <w:style w:type="paragraph" w:customStyle="1" w:styleId="Heading">
    <w:name w:val="Heading"/>
    <w:basedOn w:val="Normal"/>
    <w:next w:val="Normal"/>
    <w:rsid w:val="009156A8"/>
    <w:pPr>
      <w:keepNext/>
      <w:keepLines/>
      <w:spacing w:before="240" w:after="240" w:line="240" w:lineRule="auto"/>
      <w:ind w:left="-720"/>
    </w:pPr>
    <w:rPr>
      <w:rFonts w:ascii="Arial" w:eastAsia="MS Mincho" w:hAnsi="Arial" w:cs="Times New Roman"/>
      <w:b/>
      <w:sz w:val="24"/>
      <w:szCs w:val="24"/>
      <w:lang w:eastAsia="ja-JP"/>
    </w:rPr>
  </w:style>
  <w:style w:type="character" w:styleId="PageNumber">
    <w:name w:val="page number"/>
    <w:rsid w:val="009156A8"/>
    <w:rPr>
      <w:rFonts w:cs="Times New Roman"/>
    </w:rPr>
  </w:style>
  <w:style w:type="paragraph" w:styleId="Subtitle">
    <w:name w:val="Subtitle"/>
    <w:basedOn w:val="Normal"/>
    <w:link w:val="SubtitleChar"/>
    <w:qFormat/>
    <w:rsid w:val="009156A8"/>
    <w:pPr>
      <w:spacing w:after="60" w:line="240" w:lineRule="auto"/>
      <w:jc w:val="center"/>
    </w:pPr>
    <w:rPr>
      <w:rFonts w:ascii="Arial" w:eastAsia="MS Mincho" w:hAnsi="Arial" w:cs="Times New Roman"/>
      <w:i/>
      <w:sz w:val="24"/>
      <w:szCs w:val="24"/>
      <w:lang w:eastAsia="ja-JP"/>
    </w:rPr>
  </w:style>
  <w:style w:type="character" w:customStyle="1" w:styleId="SubtitleChar">
    <w:name w:val="Subtitle Char"/>
    <w:basedOn w:val="DefaultParagraphFont"/>
    <w:link w:val="Subtitle"/>
    <w:rsid w:val="009156A8"/>
    <w:rPr>
      <w:rFonts w:ascii="Arial" w:eastAsia="MS Mincho" w:hAnsi="Arial" w:cs="Times New Roman"/>
      <w:i/>
      <w:sz w:val="24"/>
      <w:szCs w:val="24"/>
      <w:lang w:eastAsia="ja-JP"/>
    </w:rPr>
  </w:style>
  <w:style w:type="paragraph" w:styleId="Revision">
    <w:name w:val="Revision"/>
    <w:hidden/>
    <w:rsid w:val="009156A8"/>
    <w:pPr>
      <w:spacing w:after="0" w:line="240" w:lineRule="auto"/>
    </w:pPr>
    <w:rPr>
      <w:rFonts w:ascii="Cambria" w:eastAsia="Times New Roman" w:hAnsi="Cambria" w:cs="Times New Roman"/>
      <w:sz w:val="24"/>
      <w:szCs w:val="24"/>
    </w:rPr>
  </w:style>
  <w:style w:type="character" w:styleId="FollowedHyperlink">
    <w:name w:val="FollowedHyperlink"/>
    <w:rsid w:val="009156A8"/>
    <w:rPr>
      <w:rFonts w:cs="Times New Roman"/>
      <w:color w:val="104F75"/>
      <w:u w:val="single"/>
    </w:rPr>
  </w:style>
  <w:style w:type="character" w:customStyle="1" w:styleId="Heading2Char1">
    <w:name w:val="Heading 2 Char1"/>
    <w:aliases w:val="Numbered - 2 Char1"/>
    <w:semiHidden/>
    <w:rsid w:val="009156A8"/>
    <w:rPr>
      <w:rFonts w:ascii="Cambria" w:hAnsi="Cambria"/>
      <w:b/>
      <w:color w:val="4F81BD"/>
      <w:sz w:val="26"/>
      <w:lang w:val="x-none" w:eastAsia="ja-JP"/>
    </w:rPr>
  </w:style>
  <w:style w:type="character" w:customStyle="1" w:styleId="Heading3Char1">
    <w:name w:val="Heading 3 Char1"/>
    <w:aliases w:val="Numbered - 3 Char1"/>
    <w:semiHidden/>
    <w:rsid w:val="009156A8"/>
    <w:rPr>
      <w:rFonts w:ascii="Cambria" w:hAnsi="Cambria"/>
      <w:b/>
      <w:color w:val="4F81BD"/>
      <w:sz w:val="24"/>
      <w:lang w:val="x-none" w:eastAsia="ja-JP"/>
    </w:rPr>
  </w:style>
  <w:style w:type="character" w:customStyle="1" w:styleId="Heading4Char1">
    <w:name w:val="Heading 4 Char1"/>
    <w:aliases w:val="Numbered - 4 Char1"/>
    <w:semiHidden/>
    <w:rsid w:val="009156A8"/>
    <w:rPr>
      <w:rFonts w:ascii="Cambria" w:hAnsi="Cambria"/>
      <w:b/>
      <w:i/>
      <w:color w:val="4F81BD"/>
      <w:sz w:val="24"/>
      <w:lang w:val="x-none" w:eastAsia="ja-JP"/>
    </w:rPr>
  </w:style>
  <w:style w:type="character" w:customStyle="1" w:styleId="Heading5Char1">
    <w:name w:val="Heading 5 Char1"/>
    <w:aliases w:val="Numbered - 5 Char1"/>
    <w:semiHidden/>
    <w:rsid w:val="009156A8"/>
    <w:rPr>
      <w:rFonts w:ascii="Cambria" w:hAnsi="Cambria"/>
      <w:color w:val="243F60"/>
      <w:sz w:val="24"/>
      <w:lang w:val="x-none" w:eastAsia="ja-JP"/>
    </w:rPr>
  </w:style>
  <w:style w:type="character" w:customStyle="1" w:styleId="Heading6Char1">
    <w:name w:val="Heading 6 Char1"/>
    <w:aliases w:val="Numbered - 6 Char1"/>
    <w:semiHidden/>
    <w:rsid w:val="009156A8"/>
    <w:rPr>
      <w:rFonts w:ascii="Cambria" w:hAnsi="Cambria"/>
      <w:i/>
      <w:color w:val="243F60"/>
      <w:sz w:val="24"/>
      <w:lang w:val="x-none" w:eastAsia="ja-JP"/>
    </w:rPr>
  </w:style>
  <w:style w:type="character" w:customStyle="1" w:styleId="Heading7Char1">
    <w:name w:val="Heading 7 Char1"/>
    <w:aliases w:val="Numbered - 7 Char1"/>
    <w:semiHidden/>
    <w:rsid w:val="009156A8"/>
    <w:rPr>
      <w:rFonts w:ascii="Cambria" w:hAnsi="Cambria"/>
      <w:i/>
      <w:color w:val="404040"/>
      <w:sz w:val="24"/>
      <w:lang w:val="x-none" w:eastAsia="ja-JP"/>
    </w:rPr>
  </w:style>
  <w:style w:type="character" w:customStyle="1" w:styleId="Heading8Char1">
    <w:name w:val="Heading 8 Char1"/>
    <w:aliases w:val="Numbered - 8 Char1"/>
    <w:semiHidden/>
    <w:rsid w:val="009156A8"/>
    <w:rPr>
      <w:rFonts w:ascii="Cambria" w:hAnsi="Cambria"/>
      <w:color w:val="404040"/>
      <w:lang w:val="x-none" w:eastAsia="ja-JP"/>
    </w:rPr>
  </w:style>
  <w:style w:type="character" w:customStyle="1" w:styleId="Heading9Char1">
    <w:name w:val="Heading 9 Char1"/>
    <w:aliases w:val="Numbered - 9 Char1"/>
    <w:semiHidden/>
    <w:rsid w:val="009156A8"/>
    <w:rPr>
      <w:rFonts w:ascii="Cambria" w:hAnsi="Cambria"/>
      <w:i/>
      <w:color w:val="404040"/>
      <w:lang w:val="x-none" w:eastAsia="ja-JP"/>
    </w:rPr>
  </w:style>
  <w:style w:type="paragraph" w:styleId="EndnoteText">
    <w:name w:val="endnote text"/>
    <w:basedOn w:val="Normal"/>
    <w:link w:val="EndnoteTextChar"/>
    <w:semiHidden/>
    <w:rsid w:val="009156A8"/>
    <w:pPr>
      <w:spacing w:after="0" w:line="240" w:lineRule="auto"/>
    </w:pPr>
    <w:rPr>
      <w:rFonts w:ascii="Arial" w:eastAsia="MS Mincho" w:hAnsi="Arial" w:cs="Times New Roman"/>
      <w:sz w:val="20"/>
      <w:szCs w:val="20"/>
      <w:lang w:eastAsia="ja-JP"/>
    </w:rPr>
  </w:style>
  <w:style w:type="character" w:customStyle="1" w:styleId="EndnoteTextChar">
    <w:name w:val="Endnote Text Char"/>
    <w:basedOn w:val="DefaultParagraphFont"/>
    <w:link w:val="EndnoteText"/>
    <w:semiHidden/>
    <w:rsid w:val="009156A8"/>
    <w:rPr>
      <w:rFonts w:ascii="Arial" w:eastAsia="MS Mincho" w:hAnsi="Arial" w:cs="Times New Roman"/>
      <w:sz w:val="20"/>
      <w:szCs w:val="20"/>
      <w:lang w:eastAsia="ja-JP"/>
    </w:rPr>
  </w:style>
  <w:style w:type="character" w:styleId="EndnoteReference">
    <w:name w:val="endnote reference"/>
    <w:semiHidden/>
    <w:rsid w:val="009156A8"/>
    <w:rPr>
      <w:rFonts w:cs="Times New Roman"/>
      <w:vertAlign w:val="superscript"/>
    </w:rPr>
  </w:style>
  <w:style w:type="paragraph" w:styleId="DocumentMap">
    <w:name w:val="Document Map"/>
    <w:basedOn w:val="Normal"/>
    <w:link w:val="DocumentMapChar"/>
    <w:semiHidden/>
    <w:rsid w:val="009156A8"/>
    <w:pPr>
      <w:spacing w:after="0" w:line="240" w:lineRule="auto"/>
    </w:pPr>
    <w:rPr>
      <w:rFonts w:ascii="Lucida Grande" w:eastAsia="Times New Roman" w:hAnsi="Lucida Grande" w:cs="Lucida Grande"/>
      <w:sz w:val="24"/>
      <w:szCs w:val="24"/>
      <w:lang w:eastAsia="en-GB"/>
    </w:rPr>
  </w:style>
  <w:style w:type="character" w:customStyle="1" w:styleId="DocumentMapChar">
    <w:name w:val="Document Map Char"/>
    <w:basedOn w:val="DefaultParagraphFont"/>
    <w:link w:val="DocumentMap"/>
    <w:semiHidden/>
    <w:rsid w:val="009156A8"/>
    <w:rPr>
      <w:rFonts w:ascii="Lucida Grande" w:eastAsia="Times New Roman" w:hAnsi="Lucida Grande" w:cs="Lucida Grande"/>
      <w:sz w:val="24"/>
      <w:szCs w:val="24"/>
      <w:lang w:eastAsia="en-GB"/>
    </w:rPr>
  </w:style>
  <w:style w:type="paragraph" w:customStyle="1" w:styleId="numbered">
    <w:name w:val="numbered"/>
    <w:rsid w:val="009156A8"/>
    <w:pPr>
      <w:numPr>
        <w:ilvl w:val="1"/>
        <w:numId w:val="4"/>
      </w:numPr>
      <w:spacing w:after="240" w:line="288" w:lineRule="auto"/>
    </w:pPr>
    <w:rPr>
      <w:rFonts w:ascii="Arial" w:eastAsia="Times New Roman" w:hAnsi="Arial" w:cs="Arial"/>
      <w:sz w:val="24"/>
      <w:szCs w:val="24"/>
    </w:rPr>
  </w:style>
  <w:style w:type="paragraph" w:customStyle="1" w:styleId="heading-figure">
    <w:name w:val="heading - figure"/>
    <w:rsid w:val="009156A8"/>
    <w:pPr>
      <w:spacing w:before="120" w:after="120" w:line="288" w:lineRule="auto"/>
    </w:pPr>
    <w:rPr>
      <w:rFonts w:ascii="Arial" w:eastAsia="Times New Roman" w:hAnsi="Arial" w:cs="Arial"/>
      <w:i/>
      <w:lang w:eastAsia="en-GB"/>
    </w:rPr>
  </w:style>
  <w:style w:type="paragraph" w:customStyle="1" w:styleId="tabletext">
    <w:name w:val="table text"/>
    <w:rsid w:val="009156A8"/>
    <w:pPr>
      <w:spacing w:before="20" w:after="20" w:line="240" w:lineRule="auto"/>
    </w:pPr>
    <w:rPr>
      <w:rFonts w:ascii="Arial" w:eastAsia="Times New Roman" w:hAnsi="Arial" w:cs="Times New Roman"/>
      <w:szCs w:val="24"/>
      <w:lang w:eastAsia="en-GB"/>
    </w:rPr>
  </w:style>
  <w:style w:type="paragraph" w:customStyle="1" w:styleId="Heading-box">
    <w:name w:val="Heading - box"/>
    <w:rsid w:val="009156A8"/>
    <w:pPr>
      <w:pageBreakBefore/>
      <w:spacing w:before="240" w:after="240" w:line="240" w:lineRule="auto"/>
    </w:pPr>
    <w:rPr>
      <w:rFonts w:ascii="Arial" w:eastAsia="Times New Roman" w:hAnsi="Arial" w:cs="Times New Roman"/>
      <w:b/>
      <w:bCs/>
      <w:color w:val="FFFFFF"/>
      <w:sz w:val="36"/>
      <w:szCs w:val="36"/>
    </w:rPr>
  </w:style>
  <w:style w:type="paragraph" w:customStyle="1" w:styleId="Heading-appendix">
    <w:name w:val="Heading - appendix"/>
    <w:basedOn w:val="Heading-box"/>
    <w:rsid w:val="009156A8"/>
  </w:style>
  <w:style w:type="paragraph" w:customStyle="1" w:styleId="StyleArialBoldCustomColorRGB1679117Before2ptAfte">
    <w:name w:val="Style Arial Bold Custom Color(RGB(1679117)) Before:  2 pt Afte..."/>
    <w:basedOn w:val="Normal"/>
    <w:rsid w:val="009156A8"/>
    <w:pPr>
      <w:spacing w:before="40" w:after="40" w:line="320" w:lineRule="exact"/>
    </w:pPr>
    <w:rPr>
      <w:rFonts w:ascii="Arial" w:eastAsia="Times New Roman" w:hAnsi="Arial" w:cs="Times New Roman"/>
      <w:color w:val="104F75"/>
      <w:sz w:val="24"/>
      <w:szCs w:val="20"/>
      <w:lang w:eastAsia="en-GB"/>
    </w:rPr>
  </w:style>
  <w:style w:type="paragraph" w:customStyle="1" w:styleId="ListBullet1">
    <w:name w:val="List Bullet 1"/>
    <w:basedOn w:val="ListBullet"/>
    <w:rsid w:val="009156A8"/>
    <w:pPr>
      <w:tabs>
        <w:tab w:val="num" w:pos="567"/>
        <w:tab w:val="left" w:pos="709"/>
      </w:tabs>
      <w:spacing w:after="60"/>
      <w:ind w:left="567" w:hanging="567"/>
      <w:contextualSpacing w:val="0"/>
    </w:pPr>
  </w:style>
  <w:style w:type="paragraph" w:styleId="ListBullet">
    <w:name w:val="List Bullet"/>
    <w:basedOn w:val="Normal"/>
    <w:rsid w:val="009156A8"/>
    <w:pPr>
      <w:spacing w:after="240" w:line="288" w:lineRule="auto"/>
      <w:ind w:left="709" w:hanging="360"/>
      <w:contextualSpacing/>
    </w:pPr>
    <w:rPr>
      <w:rFonts w:ascii="Arial" w:eastAsia="Times New Roman" w:hAnsi="Arial" w:cs="Times New Roman"/>
      <w:sz w:val="24"/>
      <w:szCs w:val="24"/>
      <w:lang w:eastAsia="en-GB"/>
    </w:rPr>
  </w:style>
  <w:style w:type="paragraph" w:styleId="ListBullet2">
    <w:name w:val="List Bullet 2"/>
    <w:basedOn w:val="Normal"/>
    <w:rsid w:val="009156A8"/>
    <w:pPr>
      <w:numPr>
        <w:numId w:val="6"/>
      </w:numPr>
      <w:spacing w:after="240" w:line="288" w:lineRule="auto"/>
      <w:contextualSpacing/>
    </w:pPr>
    <w:rPr>
      <w:rFonts w:ascii="Arial" w:eastAsia="Times New Roman" w:hAnsi="Arial" w:cs="Times New Roman"/>
      <w:sz w:val="24"/>
      <w:szCs w:val="24"/>
      <w:lang w:eastAsia="en-GB"/>
    </w:rPr>
  </w:style>
  <w:style w:type="paragraph" w:customStyle="1" w:styleId="DfESOutNumbered">
    <w:name w:val="DfESOutNumbered"/>
    <w:basedOn w:val="Normal"/>
    <w:link w:val="DfESOutNumberedChar"/>
    <w:rsid w:val="009156A8"/>
    <w:pPr>
      <w:widowControl w:val="0"/>
      <w:numPr>
        <w:numId w:val="7"/>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link w:val="DfESOutNumbered"/>
    <w:locked/>
    <w:rsid w:val="009156A8"/>
    <w:rPr>
      <w:rFonts w:ascii="Arial" w:eastAsia="Times New Roman" w:hAnsi="Arial" w:cs="Arial"/>
      <w:szCs w:val="20"/>
    </w:rPr>
  </w:style>
  <w:style w:type="paragraph" w:customStyle="1" w:styleId="DeptBullets">
    <w:name w:val="DeptBullets"/>
    <w:basedOn w:val="Normal"/>
    <w:link w:val="DeptBulletsChar"/>
    <w:rsid w:val="009156A8"/>
    <w:pPr>
      <w:widowControl w:val="0"/>
      <w:numPr>
        <w:numId w:val="8"/>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link w:val="DeptBullets"/>
    <w:locked/>
    <w:rsid w:val="009156A8"/>
    <w:rPr>
      <w:rFonts w:ascii="Arial" w:eastAsia="Times New Roman" w:hAnsi="Arial" w:cs="Times New Roman"/>
      <w:sz w:val="24"/>
      <w:szCs w:val="20"/>
    </w:rPr>
  </w:style>
  <w:style w:type="paragraph" w:customStyle="1" w:styleId="Default">
    <w:name w:val="Default"/>
    <w:link w:val="DefaultChar"/>
    <w:rsid w:val="009156A8"/>
    <w:pPr>
      <w:autoSpaceDE w:val="0"/>
      <w:autoSpaceDN w:val="0"/>
      <w:adjustRightInd w:val="0"/>
      <w:spacing w:after="0" w:line="240" w:lineRule="auto"/>
    </w:pPr>
    <w:rPr>
      <w:rFonts w:ascii="Tahoma" w:eastAsia="Times New Roman" w:hAnsi="Tahoma" w:cs="Times New Roman"/>
      <w:color w:val="000000"/>
      <w:szCs w:val="20"/>
      <w:lang w:eastAsia="en-GB"/>
    </w:rPr>
  </w:style>
  <w:style w:type="character" w:customStyle="1" w:styleId="DefaultChar">
    <w:name w:val="Default Char"/>
    <w:link w:val="Default"/>
    <w:locked/>
    <w:rsid w:val="009156A8"/>
    <w:rPr>
      <w:rFonts w:ascii="Tahoma" w:eastAsia="Times New Roman" w:hAnsi="Tahoma" w:cs="Times New Roman"/>
      <w:color w:val="000000"/>
      <w:szCs w:val="20"/>
      <w:lang w:eastAsia="en-GB"/>
    </w:rPr>
  </w:style>
  <w:style w:type="paragraph" w:customStyle="1" w:styleId="CopyrightBox">
    <w:name w:val="CopyrightBox"/>
    <w:basedOn w:val="Normal"/>
    <w:link w:val="CopyrightBoxChar"/>
    <w:rsid w:val="009156A8"/>
    <w:pPr>
      <w:spacing w:after="240" w:line="288" w:lineRule="auto"/>
    </w:pPr>
    <w:rPr>
      <w:rFonts w:ascii="Arial" w:eastAsia="Times New Roman" w:hAnsi="Arial" w:cs="Times New Roman"/>
      <w:sz w:val="24"/>
      <w:szCs w:val="24"/>
      <w:lang w:eastAsia="en-GB"/>
    </w:rPr>
  </w:style>
  <w:style w:type="character" w:customStyle="1" w:styleId="CopyrightBoxChar">
    <w:name w:val="CopyrightBox Char"/>
    <w:link w:val="CopyrightBox"/>
    <w:locked/>
    <w:rsid w:val="009156A8"/>
    <w:rPr>
      <w:rFonts w:ascii="Arial" w:eastAsia="Times New Roman" w:hAnsi="Arial" w:cs="Times New Roman"/>
      <w:sz w:val="24"/>
      <w:szCs w:val="24"/>
      <w:lang w:eastAsia="en-GB"/>
    </w:rPr>
  </w:style>
  <w:style w:type="character" w:customStyle="1" w:styleId="CharChar16">
    <w:name w:val="Char Char16"/>
    <w:locked/>
    <w:rsid w:val="009156A8"/>
    <w:rPr>
      <w:rFonts w:ascii="Arial" w:hAnsi="Arial"/>
      <w:b/>
      <w:iCs/>
      <w:sz w:val="24"/>
      <w:szCs w:val="26"/>
      <w:lang w:val="en-GB" w:eastAsia="en-US" w:bidi="ar-SA"/>
    </w:rPr>
  </w:style>
  <w:style w:type="character" w:customStyle="1" w:styleId="Heading2CharChar">
    <w:name w:val="Heading 2 Char Char"/>
    <w:locked/>
    <w:rsid w:val="009156A8"/>
    <w:rPr>
      <w:rFonts w:ascii="Arial" w:hAnsi="Arial"/>
      <w:b/>
      <w:color w:val="104F75"/>
      <w:sz w:val="32"/>
      <w:szCs w:val="32"/>
      <w:lang w:val="en-GB" w:eastAsia="en-US" w:bidi="ar-SA"/>
    </w:rPr>
  </w:style>
  <w:style w:type="character" w:customStyle="1" w:styleId="Heading3CharChar">
    <w:name w:val="Heading 3 Char Char"/>
    <w:locked/>
    <w:rsid w:val="009156A8"/>
    <w:rPr>
      <w:rFonts w:ascii="Arial" w:hAnsi="Arial"/>
      <w:b/>
      <w:bCs/>
      <w:color w:val="104F75"/>
      <w:sz w:val="28"/>
      <w:szCs w:val="28"/>
      <w:lang w:val="en-GB" w:eastAsia="en-US" w:bidi="ar-SA"/>
    </w:rPr>
  </w:style>
  <w:style w:type="character" w:customStyle="1" w:styleId="Heading4CharChar">
    <w:name w:val="Heading 4 Char Char"/>
    <w:locked/>
    <w:rsid w:val="009156A8"/>
    <w:rPr>
      <w:rFonts w:ascii="Arial" w:hAnsi="Arial"/>
      <w:b/>
      <w:bCs/>
      <w:color w:val="104F75"/>
      <w:sz w:val="24"/>
      <w:szCs w:val="28"/>
      <w:lang w:val="en-GB"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11</Pages>
  <Words>3602</Words>
  <Characters>20537</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 Shanks</dc:creator>
  <cp:lastModifiedBy>E Christy</cp:lastModifiedBy>
  <cp:revision>3</cp:revision>
  <cp:lastPrinted>2016-02-23T16:49:00Z</cp:lastPrinted>
  <dcterms:created xsi:type="dcterms:W3CDTF">2016-02-26T13:42:00Z</dcterms:created>
  <dcterms:modified xsi:type="dcterms:W3CDTF">2016-02-26T13:56:00Z</dcterms:modified>
</cp:coreProperties>
</file>