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1B05E" w14:textId="76F12262" w:rsidR="0064524B" w:rsidRDefault="0064524B" w:rsidP="0064524B">
      <w:pPr>
        <w:jc w:val="center"/>
        <w:rPr>
          <w:sz w:val="28"/>
          <w:szCs w:val="28"/>
        </w:rPr>
      </w:pPr>
      <w:r w:rsidRPr="0064524B">
        <w:rPr>
          <w:noProof/>
          <w:sz w:val="28"/>
          <w:szCs w:val="28"/>
        </w:rPr>
        <w:drawing>
          <wp:inline distT="0" distB="0" distL="0" distR="0" wp14:anchorId="287B0AF7" wp14:editId="1360783B">
            <wp:extent cx="2806844" cy="12637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06844" cy="1263715"/>
                    </a:xfrm>
                    <a:prstGeom prst="rect">
                      <a:avLst/>
                    </a:prstGeom>
                  </pic:spPr>
                </pic:pic>
              </a:graphicData>
            </a:graphic>
          </wp:inline>
        </w:drawing>
      </w:r>
    </w:p>
    <w:p w14:paraId="186BC66F" w14:textId="10135EF8" w:rsidR="007F028D" w:rsidRPr="0064524B" w:rsidRDefault="00595BBE" w:rsidP="00595BBE">
      <w:pPr>
        <w:jc w:val="center"/>
        <w:rPr>
          <w:b/>
          <w:bCs/>
          <w:sz w:val="28"/>
          <w:szCs w:val="28"/>
        </w:rPr>
      </w:pPr>
      <w:r w:rsidRPr="0064524B">
        <w:rPr>
          <w:b/>
          <w:bCs/>
          <w:sz w:val="28"/>
          <w:szCs w:val="28"/>
        </w:rPr>
        <w:t>Toilet Training for Children with Additional Needs</w:t>
      </w:r>
      <w:r w:rsidR="00A05A35" w:rsidRPr="0064524B">
        <w:rPr>
          <w:b/>
          <w:bCs/>
          <w:sz w:val="28"/>
          <w:szCs w:val="28"/>
        </w:rPr>
        <w:t xml:space="preserve">: </w:t>
      </w:r>
      <w:r w:rsidR="00CF2C0E">
        <w:rPr>
          <w:b/>
          <w:bCs/>
          <w:sz w:val="28"/>
          <w:szCs w:val="28"/>
        </w:rPr>
        <w:t>Practical Tips</w:t>
      </w:r>
    </w:p>
    <w:p w14:paraId="1C071C2B" w14:textId="4AFA739F" w:rsidR="00EB3BAE" w:rsidRPr="00EB3BAE" w:rsidRDefault="00EB3BAE" w:rsidP="00EB3BAE">
      <w:pPr>
        <w:rPr>
          <w:rFonts w:cstheme="minorHAnsi"/>
          <w:b/>
          <w:bCs/>
        </w:rPr>
      </w:pPr>
      <w:r w:rsidRPr="00EB3BAE">
        <w:rPr>
          <w:rFonts w:cstheme="minorHAnsi"/>
          <w:b/>
          <w:bCs/>
        </w:rPr>
        <w:t>When do children begin to develop awareness?</w:t>
      </w:r>
    </w:p>
    <w:p w14:paraId="0AD29E3C" w14:textId="77777777" w:rsidR="00DD633E" w:rsidRPr="00DD633E" w:rsidRDefault="00DD633E" w:rsidP="00DD633E">
      <w:pPr>
        <w:shd w:val="clear" w:color="auto" w:fill="FFFFFF"/>
        <w:spacing w:after="240" w:line="240" w:lineRule="auto"/>
        <w:textAlignment w:val="top"/>
        <w:rPr>
          <w:rFonts w:eastAsia="Times New Roman" w:cstheme="minorHAnsi"/>
          <w:lang w:eastAsia="en-GB"/>
        </w:rPr>
      </w:pPr>
      <w:r w:rsidRPr="00DD633E">
        <w:rPr>
          <w:rFonts w:eastAsia="Times New Roman" w:cstheme="minorHAnsi"/>
          <w:lang w:eastAsia="en-GB"/>
        </w:rPr>
        <w:t>In their second year, as toddlers’ bodies develop, they show signs of being ready to be toilet trained. Toddlers learn to recognise more subtle sensations in their anal and urethral areas and develop the ability to contract the muscles responsible for holding on to and letting go of poo and urine. Every child is different, and potty training can’t be rushed. Keep in the mind that by the age of three, 9 out of 10 children are dry most days, and by the age of four, most children are reliably dry. </w:t>
      </w:r>
    </w:p>
    <w:p w14:paraId="53899FA5" w14:textId="77777777" w:rsidR="00595BBE" w:rsidRDefault="00DD633E" w:rsidP="00EB3BAE">
      <w:pPr>
        <w:shd w:val="clear" w:color="auto" w:fill="FFFFFF"/>
        <w:spacing w:after="240" w:line="240" w:lineRule="auto"/>
        <w:textAlignment w:val="top"/>
        <w:rPr>
          <w:rFonts w:eastAsia="Times New Roman" w:cstheme="minorHAnsi"/>
          <w:color w:val="6D6E71"/>
          <w:lang w:eastAsia="en-GB"/>
        </w:rPr>
      </w:pPr>
      <w:r w:rsidRPr="00DD633E">
        <w:rPr>
          <w:rFonts w:eastAsia="Times New Roman" w:cstheme="minorHAnsi"/>
          <w:lang w:eastAsia="en-GB"/>
        </w:rPr>
        <w:t>Problems in toilet training may be caused by physiological irregularities, which undermine the child’s confidence in controlling their bowels. If children experience pain due to constipation, they may withhold to avoid the pain, making the constipation worse. On the other hand, diarrhoea can make it difficult for the toddler to hold back, and they may therefore stop trying. The child’s health visitor or GP should be able to help with these issues</w:t>
      </w:r>
      <w:r w:rsidRPr="00DD633E">
        <w:rPr>
          <w:rFonts w:eastAsia="Times New Roman" w:cstheme="minorHAnsi"/>
          <w:color w:val="6D6E71"/>
          <w:lang w:eastAsia="en-GB"/>
        </w:rPr>
        <w:t>.</w:t>
      </w:r>
      <w:r w:rsidR="00EB3BAE">
        <w:rPr>
          <w:rFonts w:eastAsia="Times New Roman" w:cstheme="minorHAnsi"/>
          <w:color w:val="6D6E71"/>
          <w:lang w:eastAsia="en-GB"/>
        </w:rPr>
        <w:t xml:space="preserve"> </w:t>
      </w:r>
    </w:p>
    <w:p w14:paraId="74A4648D" w14:textId="3D647FDA" w:rsidR="00EB3BAE" w:rsidRPr="00EB3BAE" w:rsidRDefault="00EB3BAE" w:rsidP="00EB3BAE">
      <w:pPr>
        <w:shd w:val="clear" w:color="auto" w:fill="FFFFFF"/>
        <w:spacing w:after="240" w:line="240" w:lineRule="auto"/>
        <w:textAlignment w:val="top"/>
        <w:rPr>
          <w:rFonts w:eastAsia="Times New Roman" w:cstheme="minorHAnsi"/>
          <w:color w:val="6D6E71"/>
          <w:lang w:eastAsia="en-GB"/>
        </w:rPr>
      </w:pPr>
      <w:hyperlink r:id="rId8" w:history="1">
        <w:r w:rsidRPr="00EB3BAE">
          <w:rPr>
            <w:rStyle w:val="Hyperlink"/>
            <w:rFonts w:cstheme="minorHAnsi"/>
          </w:rPr>
          <w:t>Learn what's normal toilet training &amp; how to help | Early Years in Mind | Anna Freud Centre</w:t>
        </w:r>
      </w:hyperlink>
    </w:p>
    <w:p w14:paraId="54D915A8" w14:textId="77777777" w:rsidR="0064524B" w:rsidRDefault="0064524B" w:rsidP="00DD633E">
      <w:pPr>
        <w:rPr>
          <w:b/>
          <w:bCs/>
        </w:rPr>
      </w:pPr>
    </w:p>
    <w:p w14:paraId="452738EF" w14:textId="1BC0F739" w:rsidR="00EB3BAE" w:rsidRPr="00EB3BAE" w:rsidRDefault="00EB3BAE" w:rsidP="00DD633E">
      <w:pPr>
        <w:rPr>
          <w:b/>
          <w:bCs/>
        </w:rPr>
      </w:pPr>
      <w:r w:rsidRPr="00EB3BAE">
        <w:rPr>
          <w:b/>
          <w:bCs/>
        </w:rPr>
        <w:t>Children with Additional Needs</w:t>
      </w:r>
    </w:p>
    <w:p w14:paraId="444652D0" w14:textId="61BE4FCF" w:rsidR="00DD633E" w:rsidRDefault="00DD633E" w:rsidP="00DD633E">
      <w:r>
        <w:t xml:space="preserve">If your child has additional needs do not think that you </w:t>
      </w:r>
      <w:proofErr w:type="gramStart"/>
      <w:r>
        <w:t>have to</w:t>
      </w:r>
      <w:proofErr w:type="gramEnd"/>
      <w:r>
        <w:t xml:space="preserve"> delay toilet training – in fact starting early has shown to be particularly successful. Becoming toilet trained is a developmental skill that can be taught, using the same approach as typically developing children but in a more structured way. The ‘step by step’ approach provides a framework to follow, integrating toilet training into the child’s daily routine. An overview of the </w:t>
      </w:r>
      <w:proofErr w:type="gramStart"/>
      <w:r>
        <w:t>step by step</w:t>
      </w:r>
      <w:proofErr w:type="gramEnd"/>
      <w:r>
        <w:t xml:space="preserve"> approach can be found here: </w:t>
      </w:r>
      <w:hyperlink r:id="rId9" w:history="1">
        <w:r w:rsidRPr="009B72E6">
          <w:rPr>
            <w:rStyle w:val="Hyperlink"/>
          </w:rPr>
          <w:t>https://bit.ly/2ZLCvQ7</w:t>
        </w:r>
      </w:hyperlink>
    </w:p>
    <w:p w14:paraId="5D08B45B" w14:textId="77777777" w:rsidR="00595BBE" w:rsidRDefault="00595BBE" w:rsidP="00DD633E"/>
    <w:p w14:paraId="57BAD62D" w14:textId="5BB4A866" w:rsidR="00B0196B" w:rsidRPr="00EB3BAE" w:rsidRDefault="00B0196B" w:rsidP="00B0196B">
      <w:pPr>
        <w:pStyle w:val="Heading2"/>
        <w:shd w:val="clear" w:color="auto" w:fill="FFFFFF"/>
        <w:spacing w:before="0" w:beforeAutospacing="0"/>
        <w:rPr>
          <w:rFonts w:asciiTheme="minorHAnsi" w:hAnsiTheme="minorHAnsi" w:cstheme="minorHAnsi"/>
          <w:sz w:val="22"/>
          <w:szCs w:val="22"/>
        </w:rPr>
      </w:pPr>
      <w:r w:rsidRPr="00EB3BAE">
        <w:rPr>
          <w:rFonts w:asciiTheme="minorHAnsi" w:hAnsiTheme="minorHAnsi" w:cstheme="minorHAnsi"/>
          <w:sz w:val="22"/>
          <w:szCs w:val="22"/>
        </w:rPr>
        <w:t xml:space="preserve">Tips </w:t>
      </w:r>
      <w:r w:rsidR="00EB3BAE" w:rsidRPr="00EB3BAE">
        <w:rPr>
          <w:rFonts w:asciiTheme="minorHAnsi" w:hAnsiTheme="minorHAnsi" w:cstheme="minorHAnsi"/>
          <w:sz w:val="22"/>
          <w:szCs w:val="22"/>
        </w:rPr>
        <w:t xml:space="preserve">from ERIC </w:t>
      </w:r>
      <w:r w:rsidRPr="00EB3BAE">
        <w:rPr>
          <w:rFonts w:asciiTheme="minorHAnsi" w:hAnsiTheme="minorHAnsi" w:cstheme="minorHAnsi"/>
          <w:sz w:val="22"/>
          <w:szCs w:val="22"/>
        </w:rPr>
        <w:t xml:space="preserve">for </w:t>
      </w:r>
      <w:r w:rsidR="0064524B">
        <w:rPr>
          <w:rFonts w:asciiTheme="minorHAnsi" w:hAnsiTheme="minorHAnsi" w:cstheme="minorHAnsi"/>
          <w:sz w:val="22"/>
          <w:szCs w:val="22"/>
        </w:rPr>
        <w:t>C</w:t>
      </w:r>
      <w:r w:rsidRPr="00EB3BAE">
        <w:rPr>
          <w:rFonts w:asciiTheme="minorHAnsi" w:hAnsiTheme="minorHAnsi" w:cstheme="minorHAnsi"/>
          <w:sz w:val="22"/>
          <w:szCs w:val="22"/>
        </w:rPr>
        <w:t xml:space="preserve">hildren with </w:t>
      </w:r>
      <w:r w:rsidR="0064524B">
        <w:rPr>
          <w:rFonts w:asciiTheme="minorHAnsi" w:hAnsiTheme="minorHAnsi" w:cstheme="minorHAnsi"/>
          <w:sz w:val="22"/>
          <w:szCs w:val="22"/>
        </w:rPr>
        <w:t>A</w:t>
      </w:r>
      <w:r w:rsidRPr="00EB3BAE">
        <w:rPr>
          <w:rFonts w:asciiTheme="minorHAnsi" w:hAnsiTheme="minorHAnsi" w:cstheme="minorHAnsi"/>
          <w:sz w:val="22"/>
          <w:szCs w:val="22"/>
        </w:rPr>
        <w:t xml:space="preserve">dditional </w:t>
      </w:r>
      <w:r w:rsidR="0064524B">
        <w:rPr>
          <w:rFonts w:asciiTheme="minorHAnsi" w:hAnsiTheme="minorHAnsi" w:cstheme="minorHAnsi"/>
          <w:sz w:val="22"/>
          <w:szCs w:val="22"/>
        </w:rPr>
        <w:t>N</w:t>
      </w:r>
      <w:r w:rsidRPr="00EB3BAE">
        <w:rPr>
          <w:rFonts w:asciiTheme="minorHAnsi" w:hAnsiTheme="minorHAnsi" w:cstheme="minorHAnsi"/>
          <w:sz w:val="22"/>
          <w:szCs w:val="22"/>
        </w:rPr>
        <w:t>eeds</w:t>
      </w:r>
    </w:p>
    <w:p w14:paraId="35B75B5C" w14:textId="77777777" w:rsidR="00B0196B" w:rsidRPr="00EB3BAE" w:rsidRDefault="00B0196B" w:rsidP="00B0196B">
      <w:pPr>
        <w:numPr>
          <w:ilvl w:val="0"/>
          <w:numId w:val="1"/>
        </w:numPr>
        <w:shd w:val="clear" w:color="auto" w:fill="FFFFFF"/>
        <w:spacing w:after="100" w:afterAutospacing="1" w:line="240" w:lineRule="auto"/>
        <w:rPr>
          <w:rFonts w:cstheme="minorHAnsi"/>
          <w:color w:val="373737"/>
        </w:rPr>
      </w:pPr>
      <w:r w:rsidRPr="00EB3BAE">
        <w:rPr>
          <w:rFonts w:cstheme="minorHAnsi"/>
          <w:color w:val="373737"/>
        </w:rPr>
        <w:t>Your child may take longer to learn each stage, so consider your expectations and don’t rush the learning.</w:t>
      </w:r>
    </w:p>
    <w:p w14:paraId="5638982F" w14:textId="77777777" w:rsidR="00B0196B" w:rsidRPr="00EB3BAE" w:rsidRDefault="00B0196B" w:rsidP="00B0196B">
      <w:pPr>
        <w:numPr>
          <w:ilvl w:val="0"/>
          <w:numId w:val="1"/>
        </w:numPr>
        <w:shd w:val="clear" w:color="auto" w:fill="FFFFFF"/>
        <w:spacing w:after="100" w:afterAutospacing="1" w:line="240" w:lineRule="auto"/>
        <w:rPr>
          <w:rFonts w:cstheme="minorHAnsi"/>
          <w:color w:val="373737"/>
        </w:rPr>
      </w:pPr>
      <w:r w:rsidRPr="00EB3BAE">
        <w:rPr>
          <w:rFonts w:cstheme="minorHAnsi"/>
          <w:color w:val="373737"/>
        </w:rPr>
        <w:t>Focus on one stage at a time. For example, teach them that poo goes down the toilet by flushing it away together.</w:t>
      </w:r>
    </w:p>
    <w:p w14:paraId="54333304" w14:textId="77777777" w:rsidR="00B0196B" w:rsidRPr="00EB3BAE" w:rsidRDefault="00B0196B" w:rsidP="00B0196B">
      <w:pPr>
        <w:numPr>
          <w:ilvl w:val="0"/>
          <w:numId w:val="1"/>
        </w:numPr>
        <w:shd w:val="clear" w:color="auto" w:fill="FFFFFF"/>
        <w:spacing w:after="100" w:afterAutospacing="1" w:line="240" w:lineRule="auto"/>
        <w:rPr>
          <w:rFonts w:cstheme="minorHAnsi"/>
          <w:color w:val="373737"/>
        </w:rPr>
      </w:pPr>
      <w:r w:rsidRPr="00EB3BAE">
        <w:rPr>
          <w:rFonts w:cstheme="minorHAnsi"/>
          <w:color w:val="373737"/>
        </w:rPr>
        <w:t>Be as consistent as possible. The more consistent you are, the easier it will be for your child to learn.</w:t>
      </w:r>
    </w:p>
    <w:p w14:paraId="4B390887" w14:textId="77777777" w:rsidR="00B0196B" w:rsidRPr="00EB3BAE" w:rsidRDefault="00B0196B" w:rsidP="00B0196B">
      <w:pPr>
        <w:numPr>
          <w:ilvl w:val="0"/>
          <w:numId w:val="1"/>
        </w:numPr>
        <w:shd w:val="clear" w:color="auto" w:fill="FFFFFF"/>
        <w:spacing w:after="100" w:afterAutospacing="1" w:line="240" w:lineRule="auto"/>
        <w:rPr>
          <w:rFonts w:cstheme="minorHAnsi"/>
          <w:color w:val="373737"/>
        </w:rPr>
      </w:pPr>
      <w:r w:rsidRPr="00EB3BAE">
        <w:rPr>
          <w:rFonts w:cstheme="minorHAnsi"/>
          <w:color w:val="373737"/>
        </w:rPr>
        <w:t>It’s important that your child feels relaxed, comfortable and secure about using the toilet or potty. Make sure the space is accessible to your child. An Occupational Therapist (OT) can help with practical adaptations.</w:t>
      </w:r>
    </w:p>
    <w:p w14:paraId="66090858" w14:textId="7F9C89D5" w:rsidR="00B0196B" w:rsidRPr="00EB3BAE" w:rsidRDefault="00B0196B" w:rsidP="00B0196B">
      <w:pPr>
        <w:numPr>
          <w:ilvl w:val="0"/>
          <w:numId w:val="1"/>
        </w:numPr>
        <w:shd w:val="clear" w:color="auto" w:fill="FFFFFF"/>
        <w:spacing w:after="100" w:afterAutospacing="1" w:line="240" w:lineRule="auto"/>
        <w:rPr>
          <w:rFonts w:cstheme="minorHAnsi"/>
          <w:color w:val="373737"/>
        </w:rPr>
      </w:pPr>
      <w:r w:rsidRPr="00EB3BAE">
        <w:rPr>
          <w:rFonts w:cstheme="minorHAnsi"/>
          <w:color w:val="373737"/>
        </w:rPr>
        <w:t>Think about </w:t>
      </w:r>
      <w:hyperlink r:id="rId10" w:history="1">
        <w:r w:rsidRPr="00823465">
          <w:rPr>
            <w:rStyle w:val="Hyperlink"/>
            <w:rFonts w:cstheme="minorHAnsi"/>
            <w:color w:val="0070C0"/>
          </w:rPr>
          <w:t>your child's sensory needs</w:t>
        </w:r>
      </w:hyperlink>
      <w:r w:rsidRPr="00EB3BAE">
        <w:rPr>
          <w:rFonts w:cstheme="minorHAnsi"/>
          <w:color w:val="373737"/>
        </w:rPr>
        <w:t> and how these relate to using the bathroom. Adjusting the sensory input can make a difference for many children to help them to learn toileting skills.</w:t>
      </w:r>
    </w:p>
    <w:p w14:paraId="039207FE" w14:textId="77777777" w:rsidR="00B0196B" w:rsidRPr="00EB3BAE" w:rsidRDefault="00B0196B" w:rsidP="00B0196B">
      <w:pPr>
        <w:numPr>
          <w:ilvl w:val="0"/>
          <w:numId w:val="1"/>
        </w:numPr>
        <w:shd w:val="clear" w:color="auto" w:fill="FFFFFF"/>
        <w:spacing w:after="100" w:afterAutospacing="1" w:line="240" w:lineRule="auto"/>
        <w:rPr>
          <w:rFonts w:cstheme="minorHAnsi"/>
          <w:color w:val="373737"/>
        </w:rPr>
      </w:pPr>
      <w:r w:rsidRPr="00EB3BAE">
        <w:rPr>
          <w:rFonts w:cstheme="minorHAnsi"/>
          <w:color w:val="373737"/>
        </w:rPr>
        <w:lastRenderedPageBreak/>
        <w:t xml:space="preserve">If you start with the toilet you should use a footstool to help your </w:t>
      </w:r>
      <w:proofErr w:type="gramStart"/>
      <w:r w:rsidRPr="00EB3BAE">
        <w:rPr>
          <w:rFonts w:cstheme="minorHAnsi"/>
          <w:color w:val="373737"/>
        </w:rPr>
        <w:t>child</w:t>
      </w:r>
      <w:proofErr w:type="gramEnd"/>
      <w:r w:rsidRPr="00EB3BAE">
        <w:rPr>
          <w:rFonts w:cstheme="minorHAnsi"/>
          <w:color w:val="373737"/>
        </w:rPr>
        <w:t xml:space="preserve"> feel confident and safe. This will also help your child get into the best position for doing wees and poos, with their feet supported and knees above hips.</w:t>
      </w:r>
    </w:p>
    <w:p w14:paraId="14493D98" w14:textId="77777777" w:rsidR="00B0196B" w:rsidRPr="00EB3BAE" w:rsidRDefault="00B0196B" w:rsidP="00B0196B">
      <w:pPr>
        <w:numPr>
          <w:ilvl w:val="0"/>
          <w:numId w:val="1"/>
        </w:numPr>
        <w:shd w:val="clear" w:color="auto" w:fill="FFFFFF"/>
        <w:spacing w:after="100" w:afterAutospacing="1" w:line="240" w:lineRule="auto"/>
        <w:rPr>
          <w:rFonts w:cstheme="minorHAnsi"/>
          <w:color w:val="373737"/>
        </w:rPr>
      </w:pPr>
      <w:r w:rsidRPr="00EB3BAE">
        <w:rPr>
          <w:rFonts w:cstheme="minorHAnsi"/>
          <w:color w:val="373737"/>
        </w:rPr>
        <w:t>Help your child learn the physical skills needed by breaking them down into smaller steps and allowing your child to do the last step independently. For example, help them push their trousers down most of the way, then have them push the last bit down themselves. Same when pulling them up again.</w:t>
      </w:r>
    </w:p>
    <w:p w14:paraId="58CCAB09" w14:textId="77777777" w:rsidR="00B0196B" w:rsidRPr="00EB3BAE" w:rsidRDefault="00B0196B" w:rsidP="00B0196B">
      <w:pPr>
        <w:numPr>
          <w:ilvl w:val="0"/>
          <w:numId w:val="1"/>
        </w:numPr>
        <w:shd w:val="clear" w:color="auto" w:fill="FFFFFF"/>
        <w:spacing w:after="100" w:afterAutospacing="1" w:line="240" w:lineRule="auto"/>
        <w:rPr>
          <w:rFonts w:cstheme="minorHAnsi"/>
          <w:color w:val="373737"/>
        </w:rPr>
      </w:pPr>
      <w:r w:rsidRPr="00EB3BAE">
        <w:rPr>
          <w:rFonts w:cstheme="minorHAnsi"/>
          <w:color w:val="373737"/>
        </w:rPr>
        <w:t>Encourage independence as soon as you see it developing, phasing out support once your child shows competence.</w:t>
      </w:r>
    </w:p>
    <w:p w14:paraId="1B1BE04C" w14:textId="262EA1A9" w:rsidR="00EB3BAE" w:rsidRPr="00EB3BAE" w:rsidRDefault="00B0196B" w:rsidP="00EB3BAE">
      <w:pPr>
        <w:numPr>
          <w:ilvl w:val="0"/>
          <w:numId w:val="1"/>
        </w:numPr>
        <w:shd w:val="clear" w:color="auto" w:fill="FFFFFF"/>
        <w:spacing w:after="100" w:afterAutospacing="1" w:line="240" w:lineRule="auto"/>
        <w:rPr>
          <w:rFonts w:cstheme="minorHAnsi"/>
          <w:color w:val="373737"/>
        </w:rPr>
      </w:pPr>
      <w:r w:rsidRPr="00EB3BAE">
        <w:rPr>
          <w:rFonts w:cstheme="minorHAnsi"/>
          <w:color w:val="373737"/>
        </w:rPr>
        <w:t xml:space="preserve">Use stories, visual charts, props and games to teach your child what to do and how to do it. Make your own learning aid by taking photos of your bathroom, drawing pictures of the steps, or by searching on the Internet for visual routines. A standard routine could be: </w:t>
      </w:r>
      <w:proofErr w:type="gramStart"/>
      <w:r w:rsidRPr="00EB3BAE">
        <w:rPr>
          <w:rFonts w:cstheme="minorHAnsi"/>
          <w:color w:val="373737"/>
        </w:rPr>
        <w:t>1.Undress</w:t>
      </w:r>
      <w:proofErr w:type="gramEnd"/>
      <w:r w:rsidRPr="00EB3BAE">
        <w:rPr>
          <w:rFonts w:cstheme="minorHAnsi"/>
          <w:color w:val="373737"/>
        </w:rPr>
        <w:t xml:space="preserve"> 2. Underwear down 3. Sit 4. Do </w:t>
      </w:r>
      <w:proofErr w:type="spellStart"/>
      <w:r w:rsidRPr="00EB3BAE">
        <w:rPr>
          <w:rFonts w:cstheme="minorHAnsi"/>
          <w:color w:val="373737"/>
        </w:rPr>
        <w:t>wee</w:t>
      </w:r>
      <w:proofErr w:type="spellEnd"/>
      <w:r w:rsidRPr="00EB3BAE">
        <w:rPr>
          <w:rFonts w:cstheme="minorHAnsi"/>
          <w:color w:val="373737"/>
        </w:rPr>
        <w:t>/poo, 5. Wipe, 6. Pull up underwear, 7. Pull up trousers/dress, 8. Flush toilet, 9. Wash hands.</w:t>
      </w:r>
    </w:p>
    <w:p w14:paraId="761E06EA" w14:textId="77777777" w:rsidR="00B0196B" w:rsidRPr="00EB3BAE" w:rsidRDefault="00B0196B" w:rsidP="00B0196B">
      <w:pPr>
        <w:numPr>
          <w:ilvl w:val="0"/>
          <w:numId w:val="1"/>
        </w:numPr>
        <w:shd w:val="clear" w:color="auto" w:fill="FFFFFF"/>
        <w:spacing w:after="0" w:line="240" w:lineRule="auto"/>
        <w:rPr>
          <w:rFonts w:cstheme="minorHAnsi"/>
          <w:color w:val="373737"/>
        </w:rPr>
      </w:pPr>
      <w:r w:rsidRPr="00EB3BAE">
        <w:rPr>
          <w:rFonts w:cstheme="minorHAnsi"/>
          <w:color w:val="373737"/>
        </w:rPr>
        <w:t>Give your child positive encouragement and praise for the efforts they are making, not just the result. This can help to keep them motivated and willing to move to the next step</w:t>
      </w:r>
    </w:p>
    <w:p w14:paraId="1916DDDD" w14:textId="77777777" w:rsidR="00595BBE" w:rsidRDefault="00595BBE" w:rsidP="00595BBE">
      <w:pPr>
        <w:rPr>
          <w:rFonts w:cstheme="minorHAnsi"/>
        </w:rPr>
      </w:pPr>
    </w:p>
    <w:p w14:paraId="54E60E64" w14:textId="3C56BACF" w:rsidR="00595BBE" w:rsidRPr="00EB3BAE" w:rsidRDefault="00595BBE" w:rsidP="00595BBE">
      <w:pPr>
        <w:rPr>
          <w:rFonts w:cstheme="minorHAnsi"/>
        </w:rPr>
      </w:pPr>
      <w:hyperlink r:id="rId11" w:history="1">
        <w:r w:rsidRPr="009B72E6">
          <w:rPr>
            <w:rStyle w:val="Hyperlink"/>
            <w:rFonts w:cstheme="minorHAnsi"/>
          </w:rPr>
          <w:t>https://eric.org.uk/potty-training/children-additional-needs/</w:t>
        </w:r>
      </w:hyperlink>
    </w:p>
    <w:p w14:paraId="186A4DA0" w14:textId="18C2E9FF" w:rsidR="00595BBE" w:rsidRDefault="00595BBE" w:rsidP="00595BBE">
      <w:r w:rsidRPr="00EB3BAE">
        <w:rPr>
          <w:noProof/>
        </w:rPr>
        <w:drawing>
          <wp:inline distT="0" distB="0" distL="0" distR="0" wp14:anchorId="03238BBB" wp14:editId="05B4491F">
            <wp:extent cx="2343270" cy="4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43270" cy="495325"/>
                    </a:xfrm>
                    <a:prstGeom prst="rect">
                      <a:avLst/>
                    </a:prstGeom>
                  </pic:spPr>
                </pic:pic>
              </a:graphicData>
            </a:graphic>
          </wp:inline>
        </w:drawing>
      </w:r>
    </w:p>
    <w:p w14:paraId="066DBE81" w14:textId="681C3437" w:rsidR="00EB3BAE" w:rsidRDefault="00B0196B" w:rsidP="00DD633E">
      <w:pPr>
        <w:rPr>
          <w:rFonts w:cstheme="minorHAnsi"/>
        </w:rPr>
      </w:pPr>
      <w:r w:rsidRPr="00EB3BAE">
        <w:rPr>
          <w:rFonts w:cstheme="minorHAnsi"/>
        </w:rPr>
        <w:t xml:space="preserve">ERIC ‘Preparing for potty training video’ </w:t>
      </w:r>
      <w:hyperlink r:id="rId13" w:history="1">
        <w:r w:rsidRPr="00EB3BAE">
          <w:rPr>
            <w:rStyle w:val="Hyperlink"/>
            <w:rFonts w:cstheme="minorHAnsi"/>
          </w:rPr>
          <w:t>Potty training: how to start &amp; best age to potty train - ERIC</w:t>
        </w:r>
      </w:hyperlink>
    </w:p>
    <w:p w14:paraId="69B6E789" w14:textId="2E3B50B1" w:rsidR="00023192" w:rsidRDefault="00021BA6" w:rsidP="00021BA6">
      <w:pPr>
        <w:jc w:val="center"/>
        <w:rPr>
          <w:rFonts w:cstheme="minorHAnsi"/>
        </w:rPr>
      </w:pPr>
      <w:r w:rsidRPr="00021BA6">
        <w:rPr>
          <w:rFonts w:cstheme="minorHAnsi"/>
          <w:noProof/>
        </w:rPr>
        <w:drawing>
          <wp:inline distT="0" distB="0" distL="0" distR="0" wp14:anchorId="1D7C75DA" wp14:editId="79DCFF4E">
            <wp:extent cx="2347024" cy="17462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53229" cy="1750867"/>
                    </a:xfrm>
                    <a:prstGeom prst="rect">
                      <a:avLst/>
                    </a:prstGeom>
                  </pic:spPr>
                </pic:pic>
              </a:graphicData>
            </a:graphic>
          </wp:inline>
        </w:drawing>
      </w:r>
    </w:p>
    <w:p w14:paraId="34936BCC" w14:textId="23BF7425" w:rsidR="00021BA6" w:rsidRDefault="00595BBE" w:rsidP="00595BBE">
      <w:r>
        <w:rPr>
          <w:rFonts w:cstheme="minorHAnsi"/>
        </w:rPr>
        <w:t xml:space="preserve"> </w:t>
      </w:r>
      <w:hyperlink r:id="rId15" w:history="1">
        <w:r>
          <w:rPr>
            <w:rStyle w:val="Hyperlink"/>
          </w:rPr>
          <w:t>A Wee and Poo Adventure Story - ERIC</w:t>
        </w:r>
      </w:hyperlink>
    </w:p>
    <w:p w14:paraId="2BC0165A" w14:textId="10A7B0EE" w:rsidR="00DD633E" w:rsidRPr="001508BF" w:rsidRDefault="001508BF" w:rsidP="00DD633E">
      <w:pPr>
        <w:rPr>
          <w:b/>
          <w:bCs/>
        </w:rPr>
      </w:pPr>
      <w:r w:rsidRPr="001508BF">
        <w:rPr>
          <w:b/>
          <w:bCs/>
        </w:rPr>
        <w:t>If you feel your child needs support</w:t>
      </w:r>
      <w:r w:rsidR="00023192">
        <w:rPr>
          <w:b/>
          <w:bCs/>
        </w:rPr>
        <w:t xml:space="preserve"> from a Nurse Specialist</w:t>
      </w:r>
      <w:r w:rsidRPr="001508BF">
        <w:rPr>
          <w:b/>
          <w:bCs/>
        </w:rPr>
        <w:t xml:space="preserve"> you may w</w:t>
      </w:r>
      <w:r>
        <w:rPr>
          <w:b/>
          <w:bCs/>
        </w:rPr>
        <w:t>ish</w:t>
      </w:r>
      <w:r w:rsidRPr="001508BF">
        <w:rPr>
          <w:b/>
          <w:bCs/>
        </w:rPr>
        <w:t xml:space="preserve"> to contact the Children and Young People’s Continence Team.</w:t>
      </w:r>
      <w:r>
        <w:rPr>
          <w:b/>
          <w:bCs/>
        </w:rPr>
        <w:t xml:space="preserve"> </w:t>
      </w:r>
      <w:hyperlink r:id="rId16" w:history="1">
        <w:r>
          <w:rPr>
            <w:rStyle w:val="Hyperlink"/>
          </w:rPr>
          <w:t>Children and Young People’s Continence Team (sussexcommunity.nhs.uk)</w:t>
        </w:r>
      </w:hyperlink>
    </w:p>
    <w:p w14:paraId="60C031FD" w14:textId="56183D51" w:rsidR="00847C7A" w:rsidRDefault="00847C7A" w:rsidP="00DD633E">
      <w:pPr>
        <w:rPr>
          <w:b/>
          <w:bCs/>
        </w:rPr>
      </w:pPr>
      <w:r w:rsidRPr="00847C7A">
        <w:rPr>
          <w:b/>
          <w:bCs/>
        </w:rPr>
        <w:t>Schools and Settings Supporting Children with Toileting</w:t>
      </w:r>
    </w:p>
    <w:p w14:paraId="0A6B3CDD" w14:textId="2FE4107C" w:rsidR="00847C7A" w:rsidRDefault="00847C7A" w:rsidP="00847C7A">
      <w:pPr>
        <w:pStyle w:val="ListParagraph"/>
        <w:numPr>
          <w:ilvl w:val="0"/>
          <w:numId w:val="2"/>
        </w:numPr>
      </w:pPr>
      <w:r>
        <w:t xml:space="preserve">Each setting and school will want to have their own </w:t>
      </w:r>
      <w:r w:rsidR="009B3DDE">
        <w:t>intimate care</w:t>
      </w:r>
      <w:r>
        <w:t xml:space="preserve"> policy to be clear about practices and procedures for families and staff. </w:t>
      </w:r>
    </w:p>
    <w:p w14:paraId="0739268A" w14:textId="2E746A77" w:rsidR="00847C7A" w:rsidRDefault="00847C7A" w:rsidP="00847C7A">
      <w:pPr>
        <w:pStyle w:val="ListParagraph"/>
        <w:numPr>
          <w:ilvl w:val="0"/>
          <w:numId w:val="2"/>
        </w:numPr>
      </w:pPr>
      <w:r>
        <w:t xml:space="preserve">If a child needs additional support </w:t>
      </w:r>
      <w:r w:rsidR="009B3DDE">
        <w:t xml:space="preserve">with toileting over a period of time </w:t>
      </w:r>
      <w:r>
        <w:t xml:space="preserve">your SENCO can support a Health Care Plan in co-production with parents e.g. </w:t>
      </w:r>
      <w:hyperlink r:id="rId17" w:history="1">
        <w:r w:rsidR="00595BBE">
          <w:rPr>
            <w:rStyle w:val="Hyperlink"/>
          </w:rPr>
          <w:t>West Sussex Model Health Care Plan</w:t>
        </w:r>
      </w:hyperlink>
    </w:p>
    <w:p w14:paraId="166208B4" w14:textId="4EC0AEE6" w:rsidR="00697064" w:rsidRPr="00847C7A" w:rsidRDefault="00697064" w:rsidP="00847C7A">
      <w:pPr>
        <w:pStyle w:val="ListParagraph"/>
        <w:numPr>
          <w:ilvl w:val="0"/>
          <w:numId w:val="2"/>
        </w:numPr>
      </w:pPr>
      <w:r>
        <w:t xml:space="preserve">E Module on Tools for Schools: </w:t>
      </w:r>
      <w:hyperlink r:id="rId18" w:history="1">
        <w:r>
          <w:rPr>
            <w:rStyle w:val="Hyperlink"/>
          </w:rPr>
          <w:t>Early Years e-learning modules – Free Training! | Tools for schools (local-offer.org)</w:t>
        </w:r>
      </w:hyperlink>
    </w:p>
    <w:sectPr w:rsidR="00697064" w:rsidRPr="00847C7A">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936F4" w14:textId="77777777" w:rsidR="00B97E15" w:rsidRDefault="00B97E15" w:rsidP="000F0079">
      <w:pPr>
        <w:spacing w:after="0" w:line="240" w:lineRule="auto"/>
      </w:pPr>
      <w:r>
        <w:separator/>
      </w:r>
    </w:p>
  </w:endnote>
  <w:endnote w:type="continuationSeparator" w:id="0">
    <w:p w14:paraId="73DE6479" w14:textId="77777777" w:rsidR="00B97E15" w:rsidRDefault="00B97E15" w:rsidP="000F0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6039A" w14:textId="77777777" w:rsidR="009708F2" w:rsidRDefault="009708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6E7E2" w14:textId="6852D6E5" w:rsidR="000F0079" w:rsidRDefault="000F0079">
    <w:pPr>
      <w:pStyle w:val="Footer"/>
    </w:pPr>
    <w:r>
      <w:t xml:space="preserve">EY </w:t>
    </w:r>
    <w:r w:rsidR="009708F2">
      <w:t xml:space="preserve">SEND </w:t>
    </w:r>
    <w:r>
      <w:t>Transition Team</w:t>
    </w:r>
    <w:r w:rsidR="00CF2C0E">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F096B" w14:textId="77777777" w:rsidR="009708F2" w:rsidRDefault="00970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CEA09" w14:textId="77777777" w:rsidR="00B97E15" w:rsidRDefault="00B97E15" w:rsidP="000F0079">
      <w:pPr>
        <w:spacing w:after="0" w:line="240" w:lineRule="auto"/>
      </w:pPr>
      <w:r>
        <w:separator/>
      </w:r>
    </w:p>
  </w:footnote>
  <w:footnote w:type="continuationSeparator" w:id="0">
    <w:p w14:paraId="43480DE6" w14:textId="77777777" w:rsidR="00B97E15" w:rsidRDefault="00B97E15" w:rsidP="000F00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6360B" w14:textId="77777777" w:rsidR="009708F2" w:rsidRDefault="009708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F78C6" w14:textId="77777777" w:rsidR="009708F2" w:rsidRDefault="009708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FC65C" w14:textId="77777777" w:rsidR="009708F2" w:rsidRDefault="009708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6E1E75"/>
    <w:multiLevelType w:val="hybridMultilevel"/>
    <w:tmpl w:val="66E03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6E703E"/>
    <w:multiLevelType w:val="multilevel"/>
    <w:tmpl w:val="BAE8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9747732">
    <w:abstractNumId w:val="1"/>
  </w:num>
  <w:num w:numId="2" w16cid:durableId="338970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33E"/>
    <w:rsid w:val="00021BA6"/>
    <w:rsid w:val="00023192"/>
    <w:rsid w:val="000F0079"/>
    <w:rsid w:val="001508BF"/>
    <w:rsid w:val="00165B32"/>
    <w:rsid w:val="001E5D5A"/>
    <w:rsid w:val="004B7C7E"/>
    <w:rsid w:val="004E17B4"/>
    <w:rsid w:val="00595BBE"/>
    <w:rsid w:val="0064524B"/>
    <w:rsid w:val="00697064"/>
    <w:rsid w:val="007F028D"/>
    <w:rsid w:val="00823465"/>
    <w:rsid w:val="00847C7A"/>
    <w:rsid w:val="009708F2"/>
    <w:rsid w:val="009B3DDE"/>
    <w:rsid w:val="00A05A35"/>
    <w:rsid w:val="00B0196B"/>
    <w:rsid w:val="00B97E15"/>
    <w:rsid w:val="00C36F1B"/>
    <w:rsid w:val="00CF2C0E"/>
    <w:rsid w:val="00D72C55"/>
    <w:rsid w:val="00DD633E"/>
    <w:rsid w:val="00E40020"/>
    <w:rsid w:val="00EB3BAE"/>
    <w:rsid w:val="00ED1845"/>
    <w:rsid w:val="00F90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50578"/>
  <w15:chartTrackingRefBased/>
  <w15:docId w15:val="{A0448005-E13B-460A-98FC-CBD719637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D633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633E"/>
    <w:rPr>
      <w:color w:val="0000FF"/>
      <w:u w:val="single"/>
    </w:rPr>
  </w:style>
  <w:style w:type="character" w:customStyle="1" w:styleId="Heading2Char">
    <w:name w:val="Heading 2 Char"/>
    <w:basedOn w:val="DefaultParagraphFont"/>
    <w:link w:val="Heading2"/>
    <w:uiPriority w:val="9"/>
    <w:rsid w:val="00DD633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D63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D633E"/>
    <w:rPr>
      <w:color w:val="605E5C"/>
      <w:shd w:val="clear" w:color="auto" w:fill="E1DFDD"/>
    </w:rPr>
  </w:style>
  <w:style w:type="paragraph" w:styleId="ListParagraph">
    <w:name w:val="List Paragraph"/>
    <w:basedOn w:val="Normal"/>
    <w:uiPriority w:val="34"/>
    <w:qFormat/>
    <w:rsid w:val="00847C7A"/>
    <w:pPr>
      <w:ind w:left="720"/>
      <w:contextualSpacing/>
    </w:pPr>
  </w:style>
  <w:style w:type="character" w:styleId="FollowedHyperlink">
    <w:name w:val="FollowedHyperlink"/>
    <w:basedOn w:val="DefaultParagraphFont"/>
    <w:uiPriority w:val="99"/>
    <w:semiHidden/>
    <w:unhideWhenUsed/>
    <w:rsid w:val="00021BA6"/>
    <w:rPr>
      <w:color w:val="954F72" w:themeColor="followedHyperlink"/>
      <w:u w:val="single"/>
    </w:rPr>
  </w:style>
  <w:style w:type="paragraph" w:styleId="Header">
    <w:name w:val="header"/>
    <w:basedOn w:val="Normal"/>
    <w:link w:val="HeaderChar"/>
    <w:uiPriority w:val="99"/>
    <w:unhideWhenUsed/>
    <w:rsid w:val="000F00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079"/>
  </w:style>
  <w:style w:type="paragraph" w:styleId="Footer">
    <w:name w:val="footer"/>
    <w:basedOn w:val="Normal"/>
    <w:link w:val="FooterChar"/>
    <w:uiPriority w:val="99"/>
    <w:unhideWhenUsed/>
    <w:rsid w:val="000F00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39912">
      <w:bodyDiv w:val="1"/>
      <w:marLeft w:val="0"/>
      <w:marRight w:val="0"/>
      <w:marTop w:val="0"/>
      <w:marBottom w:val="0"/>
      <w:divBdr>
        <w:top w:val="none" w:sz="0" w:space="0" w:color="auto"/>
        <w:left w:val="none" w:sz="0" w:space="0" w:color="auto"/>
        <w:bottom w:val="none" w:sz="0" w:space="0" w:color="auto"/>
        <w:right w:val="none" w:sz="0" w:space="0" w:color="auto"/>
      </w:divBdr>
    </w:div>
    <w:div w:id="1892619955">
      <w:bodyDiv w:val="1"/>
      <w:marLeft w:val="0"/>
      <w:marRight w:val="0"/>
      <w:marTop w:val="0"/>
      <w:marBottom w:val="0"/>
      <w:divBdr>
        <w:top w:val="none" w:sz="0" w:space="0" w:color="auto"/>
        <w:left w:val="none" w:sz="0" w:space="0" w:color="auto"/>
        <w:bottom w:val="none" w:sz="0" w:space="0" w:color="auto"/>
        <w:right w:val="none" w:sz="0" w:space="0" w:color="auto"/>
      </w:divBdr>
      <w:divsChild>
        <w:div w:id="1401830998">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afreud.org/early-years/early-years-in-mind/common-difficulties/toileting/" TargetMode="External"/><Relationship Id="rId13" Type="http://schemas.openxmlformats.org/officeDocument/2006/relationships/hyperlink" Target="https://eric.org.uk/potty-training/" TargetMode="External"/><Relationship Id="rId18" Type="http://schemas.openxmlformats.org/officeDocument/2006/relationships/hyperlink" Target="https://schools.local-offer.org/send-toolkit/ordinarily-available-inclusive-practice/section-two-annex-ordinarily-available-inclusive-provision-guide-for-children-within-the-early-years-foundation-stage/early-years-e-learning-modules-free-trainin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hyperlink" Target="https://www.google.com/url?sa=i&amp;rct=j&amp;q=&amp;esrc=s&amp;source=web&amp;cd=&amp;cad=rja&amp;uact=8&amp;ved=0CAQQw7AJahcKEwig7OWVjaL-AhUAAAAAHQAAAAAQAw&amp;url=https%3A%2F%2Fwww.westsussex.gov.uk%2Fmedia%2F6130%2Finc_tp_hp.doc&amp;psig=AOvVaw25QRfm5pqsfwlZy_AAWP9Z&amp;ust=168131193195196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ussexcommunity.nhs.uk/services/children-and-young-peoples-continence-team/108931"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ic.org.uk/potty-training/children-additional-needs/"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eric.org.uk/a-wee-and-poo-adventure-story/?mc_cid=5d54468e5e&amp;mc_eid=cc8d977ccc" TargetMode="External"/><Relationship Id="rId23" Type="http://schemas.openxmlformats.org/officeDocument/2006/relationships/header" Target="header3.xml"/><Relationship Id="rId10" Type="http://schemas.openxmlformats.org/officeDocument/2006/relationships/hyperlink" Target="https://eric.org.uk/sensory-needs-and-toiletin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it.ly/2ZLCvQ7" TargetMode="External"/><Relationship Id="rId14" Type="http://schemas.openxmlformats.org/officeDocument/2006/relationships/image" Target="media/image3.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851</Words>
  <Characters>4853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Allen</dc:creator>
  <cp:keywords/>
  <dc:description/>
  <cp:lastModifiedBy>Joanne Weller (SNM)</cp:lastModifiedBy>
  <cp:revision>2</cp:revision>
  <dcterms:created xsi:type="dcterms:W3CDTF">2026-01-26T15:46:00Z</dcterms:created>
  <dcterms:modified xsi:type="dcterms:W3CDTF">2026-01-26T15:46:00Z</dcterms:modified>
</cp:coreProperties>
</file>