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C8" w:rsidRDefault="00923A4B" w:rsidP="00B5713D">
      <w:pPr>
        <w:jc w:val="center"/>
        <w:rPr>
          <w:rFonts w:ascii="SassoonCRInfant" w:hAnsi="SassoonCRInfant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-408940</wp:posOffset>
            </wp:positionV>
            <wp:extent cx="1879536" cy="1200150"/>
            <wp:effectExtent l="0" t="0" r="6985" b="0"/>
            <wp:wrapNone/>
            <wp:docPr id="2" name="Picture 2" descr="Image result for blue wha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ue whale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3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F72021" wp14:editId="5F9892F0">
            <wp:simplePos x="0" y="0"/>
            <wp:positionH relativeFrom="margin">
              <wp:posOffset>-485775</wp:posOffset>
            </wp:positionH>
            <wp:positionV relativeFrom="paragraph">
              <wp:posOffset>-374650</wp:posOffset>
            </wp:positionV>
            <wp:extent cx="1828800" cy="993648"/>
            <wp:effectExtent l="0" t="0" r="0" b="0"/>
            <wp:wrapNone/>
            <wp:docPr id="1" name="Picture 1" descr="Image result for gray wha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y whale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5C8" w:rsidRDefault="009765C8" w:rsidP="00B5713D">
      <w:pPr>
        <w:jc w:val="center"/>
        <w:rPr>
          <w:rFonts w:ascii="SassoonCRInfant" w:hAnsi="SassoonCRInfant"/>
          <w:sz w:val="32"/>
          <w:u w:val="single"/>
        </w:rPr>
      </w:pPr>
    </w:p>
    <w:p w:rsidR="00C52E29" w:rsidRDefault="00B5713D" w:rsidP="00AF2DDF">
      <w:pPr>
        <w:jc w:val="center"/>
        <w:rPr>
          <w:rFonts w:ascii="SassoonCRInfant" w:hAnsi="SassoonCRInfant"/>
          <w:sz w:val="32"/>
          <w:u w:val="single"/>
        </w:rPr>
      </w:pPr>
      <w:r w:rsidRPr="00B5713D">
        <w:rPr>
          <w:rFonts w:ascii="SassoonCRInfant" w:hAnsi="SassoonCRInfant"/>
          <w:sz w:val="32"/>
          <w:u w:val="single"/>
        </w:rPr>
        <w:t>Home Learning Challenges</w:t>
      </w:r>
    </w:p>
    <w:p w:rsidR="00B5713D" w:rsidRDefault="00B5713D" w:rsidP="00F93AB9">
      <w:pPr>
        <w:jc w:val="center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Please </w:t>
      </w:r>
      <w:r w:rsidR="00AF1874">
        <w:rPr>
          <w:rFonts w:ascii="SassoonCRInfant" w:hAnsi="SassoonCRInfant"/>
          <w:sz w:val="24"/>
        </w:rPr>
        <w:t>keep a diary of your time at home. In addition, h</w:t>
      </w:r>
      <w:r>
        <w:rPr>
          <w:rFonts w:ascii="SassoonCRInfant" w:hAnsi="SassoonCRInfant"/>
          <w:sz w:val="24"/>
        </w:rPr>
        <w:t>elp y</w:t>
      </w:r>
      <w:r w:rsidR="00AF2DDF">
        <w:rPr>
          <w:rFonts w:ascii="SassoonCRInfant" w:hAnsi="SassoonCRInfant"/>
          <w:sz w:val="24"/>
        </w:rPr>
        <w:t>our child to complete the</w:t>
      </w:r>
      <w:r>
        <w:rPr>
          <w:rFonts w:ascii="SassoonCRInfant" w:hAnsi="SassoonCRInfant"/>
          <w:sz w:val="24"/>
        </w:rPr>
        <w:t xml:space="preserve"> challenge</w:t>
      </w:r>
      <w:r w:rsidR="00AF2DDF">
        <w:rPr>
          <w:rFonts w:ascii="SassoonCRInfant" w:hAnsi="SassoonCRInfant"/>
          <w:sz w:val="24"/>
        </w:rPr>
        <w:t>s</w:t>
      </w:r>
      <w:r>
        <w:rPr>
          <w:rFonts w:ascii="SassoonCRInfant" w:hAnsi="SassoonCRInfant"/>
          <w:sz w:val="24"/>
        </w:rPr>
        <w:t xml:space="preserve"> and record </w:t>
      </w:r>
      <w:r w:rsidR="00AF2DDF">
        <w:rPr>
          <w:rFonts w:ascii="SassoonCRInfant" w:hAnsi="SassoonCRInfant"/>
          <w:sz w:val="24"/>
        </w:rPr>
        <w:t>the findings in their pink diary</w:t>
      </w:r>
      <w:r>
        <w:rPr>
          <w:rFonts w:ascii="SassoonCRInfant" w:hAnsi="SassoonCRInfant"/>
          <w:sz w:val="24"/>
        </w:rPr>
        <w:t xml:space="preserve"> book. </w:t>
      </w:r>
      <w:r w:rsidR="00590885">
        <w:rPr>
          <w:rFonts w:ascii="SassoonCRInfant" w:hAnsi="SassoonCRInfant"/>
          <w:sz w:val="24"/>
        </w:rPr>
        <w:t>These are just ideas. Please feel free to complete as many of these as you and your child/children can.</w:t>
      </w:r>
      <w:r w:rsidR="007A19F3">
        <w:rPr>
          <w:rFonts w:ascii="SassoonCRInfant" w:hAnsi="SassoonCRInfant"/>
          <w:sz w:val="24"/>
        </w:rPr>
        <w:t xml:space="preserve"> Please bring your pink diaries when we return to school.</w:t>
      </w:r>
    </w:p>
    <w:p w:rsidR="00B5713D" w:rsidRDefault="00B5713D" w:rsidP="00B5713D">
      <w:pPr>
        <w:jc w:val="center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Thank </w:t>
      </w:r>
      <w:r w:rsidR="008F5DE3">
        <w:rPr>
          <w:rFonts w:ascii="SassoonCRInfant" w:hAnsi="SassoonCRInfant"/>
          <w:sz w:val="24"/>
        </w:rPr>
        <w:t>you for your continued support and please check the Early Years Foundation Stage page on the school website regularly which we will update with extra ideas.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AF2DDF" w:rsidTr="00AF2DDF">
        <w:tc>
          <w:tcPr>
            <w:tcW w:w="6091" w:type="dxa"/>
          </w:tcPr>
          <w:p w:rsidR="00AF2DDF" w:rsidRDefault="00AF2DDF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Challenge </w:t>
            </w:r>
          </w:p>
        </w:tc>
        <w:tc>
          <w:tcPr>
            <w:tcW w:w="3118" w:type="dxa"/>
          </w:tcPr>
          <w:p w:rsidR="00AF2DDF" w:rsidRDefault="00AF2DDF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Curriculum area </w:t>
            </w:r>
          </w:p>
        </w:tc>
      </w:tr>
      <w:tr w:rsidR="00AF2DDF" w:rsidTr="00AF2DDF">
        <w:tc>
          <w:tcPr>
            <w:tcW w:w="6091" w:type="dxa"/>
          </w:tcPr>
          <w:p w:rsidR="00AF2DDF" w:rsidRDefault="00AF2DDF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Practise writing all the lett</w:t>
            </w:r>
            <w:r w:rsidR="009C1B76">
              <w:rPr>
                <w:rFonts w:ascii="SassoonCRInfant" w:hAnsi="SassoonCRInfant"/>
                <w:sz w:val="24"/>
              </w:rPr>
              <w:t>ers of the alphabet correctly on the separate</w:t>
            </w:r>
            <w:r>
              <w:rPr>
                <w:rFonts w:ascii="SassoonCRInfant" w:hAnsi="SassoonCRInfant"/>
                <w:sz w:val="24"/>
              </w:rPr>
              <w:t xml:space="preserve"> handout. </w:t>
            </w:r>
          </w:p>
          <w:p w:rsidR="00AD7117" w:rsidRDefault="00AD7117" w:rsidP="00B5713D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3118" w:type="dxa"/>
          </w:tcPr>
          <w:p w:rsidR="00AF2DDF" w:rsidRDefault="00AF2DDF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Literacy</w:t>
            </w:r>
          </w:p>
        </w:tc>
      </w:tr>
      <w:tr w:rsidR="00AF2DDF" w:rsidTr="00AF2DDF">
        <w:tc>
          <w:tcPr>
            <w:tcW w:w="6091" w:type="dxa"/>
          </w:tcPr>
          <w:p w:rsidR="00AF2DDF" w:rsidRDefault="00AF2DDF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Help make a healthy dinner and talk about why it is healthy</w:t>
            </w:r>
          </w:p>
          <w:p w:rsidR="00AF2DDF" w:rsidRDefault="00AD7117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o</w:t>
            </w:r>
            <w:r w:rsidR="00AF2DDF">
              <w:rPr>
                <w:rFonts w:ascii="SassoonCRInfant" w:hAnsi="SassoonCRInfant"/>
                <w:sz w:val="24"/>
              </w:rPr>
              <w:t>r</w:t>
            </w:r>
          </w:p>
          <w:p w:rsidR="00AF2DDF" w:rsidRDefault="00AF2DDF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Draw a healthy plate of food and label it. </w:t>
            </w:r>
          </w:p>
          <w:p w:rsidR="00AD7117" w:rsidRDefault="00AD7117" w:rsidP="00B5713D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3118" w:type="dxa"/>
          </w:tcPr>
          <w:p w:rsidR="00AF2DDF" w:rsidRDefault="00AF2DDF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Health and Self Care</w:t>
            </w:r>
          </w:p>
        </w:tc>
      </w:tr>
      <w:tr w:rsidR="00AF2DDF" w:rsidTr="00AF2DDF">
        <w:tc>
          <w:tcPr>
            <w:tcW w:w="6091" w:type="dxa"/>
          </w:tcPr>
          <w:p w:rsidR="00AF2DDF" w:rsidRDefault="00AF2DDF" w:rsidP="00322D3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Play a board game with your child.</w:t>
            </w:r>
          </w:p>
        </w:tc>
        <w:tc>
          <w:tcPr>
            <w:tcW w:w="3118" w:type="dxa"/>
          </w:tcPr>
          <w:p w:rsidR="00AF2DDF" w:rsidRDefault="00AF2DDF" w:rsidP="004C636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Personal, Social and Emotional </w:t>
            </w:r>
          </w:p>
        </w:tc>
      </w:tr>
      <w:tr w:rsidR="00AF2DDF" w:rsidTr="00AF2DDF">
        <w:tc>
          <w:tcPr>
            <w:tcW w:w="6091" w:type="dxa"/>
          </w:tcPr>
          <w:p w:rsidR="00AF2DDF" w:rsidRDefault="00AF2DDF" w:rsidP="00156A9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Numbers 1-20 (some may find 1-10 easier to start with). </w:t>
            </w:r>
          </w:p>
          <w:p w:rsidR="00AF2DDF" w:rsidRDefault="00AF2DDF" w:rsidP="00156A9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find any of these numbers in your house? It is quite tricky! Find 20 coins, beads or crayons etc. (Anything you can hold in your hands.</w:t>
            </w:r>
            <w:r w:rsidR="00633CAC">
              <w:rPr>
                <w:rFonts w:ascii="SassoonCRInfant" w:hAnsi="SassoonCRInfant"/>
                <w:sz w:val="24"/>
              </w:rPr>
              <w:t>)</w:t>
            </w:r>
            <w:r>
              <w:rPr>
                <w:rFonts w:ascii="SassoonCRInfant" w:hAnsi="SassoonCRInfant"/>
                <w:sz w:val="24"/>
              </w:rPr>
              <w:t xml:space="preserve"> Put them in a bowl or bag. Now scoop some of them up. Can you estimate how many objects you have? Now count them and write the number. </w:t>
            </w:r>
          </w:p>
          <w:p w:rsidR="00AF2DDF" w:rsidRDefault="00AF2DDF" w:rsidP="00156A9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Remember: All teen numbers start with a 1.</w:t>
            </w:r>
          </w:p>
          <w:p w:rsidR="00AD7117" w:rsidRDefault="00AD7117" w:rsidP="00156A98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3118" w:type="dxa"/>
          </w:tcPr>
          <w:p w:rsidR="00AF2DDF" w:rsidRDefault="00AF2DDF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Maths - Number</w:t>
            </w:r>
          </w:p>
        </w:tc>
      </w:tr>
      <w:tr w:rsidR="00AF2DDF" w:rsidTr="00AF2DDF">
        <w:tc>
          <w:tcPr>
            <w:tcW w:w="6091" w:type="dxa"/>
          </w:tcPr>
          <w:p w:rsidR="00AF2DDF" w:rsidRDefault="00633CAC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Watch your favourite film. Can you draw a picture of your favourite character and write 3 words to describe them.</w:t>
            </w:r>
          </w:p>
          <w:p w:rsidR="00AD7117" w:rsidRDefault="00AD7117" w:rsidP="00B5713D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3118" w:type="dxa"/>
          </w:tcPr>
          <w:p w:rsidR="00AF2DDF" w:rsidRDefault="00AF2DDF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Literacy - Writing </w:t>
            </w:r>
          </w:p>
        </w:tc>
      </w:tr>
      <w:tr w:rsidR="00AF2DDF" w:rsidTr="00AF2DDF">
        <w:tc>
          <w:tcPr>
            <w:tcW w:w="6091" w:type="dxa"/>
          </w:tcPr>
          <w:p w:rsidR="00AF2DDF" w:rsidRDefault="009C1B76" w:rsidP="009C1B7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At bath time, can you find</w:t>
            </w:r>
            <w:r w:rsidR="00AF2DDF">
              <w:rPr>
                <w:rFonts w:ascii="SassoonCRInfant" w:hAnsi="SassoonCRInfant"/>
                <w:sz w:val="24"/>
              </w:rPr>
              <w:t xml:space="preserve"> three objects </w:t>
            </w:r>
            <w:r>
              <w:rPr>
                <w:rFonts w:ascii="SassoonCRInfant" w:hAnsi="SassoonCRInfant"/>
                <w:sz w:val="24"/>
              </w:rPr>
              <w:t>that float and three that sink in the water? Can you record your findings in your diary?</w:t>
            </w:r>
            <w:r w:rsidR="00AF2DDF">
              <w:rPr>
                <w:rFonts w:ascii="SassoonCRInfant" w:hAnsi="SassoonCRInfant"/>
                <w:sz w:val="24"/>
              </w:rPr>
              <w:t xml:space="preserve"> </w:t>
            </w:r>
          </w:p>
          <w:p w:rsidR="00AD7117" w:rsidRDefault="00AD7117" w:rsidP="009C1B76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3118" w:type="dxa"/>
          </w:tcPr>
          <w:p w:rsidR="00AF2DDF" w:rsidRDefault="00AF2DDF" w:rsidP="0042625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Understanding the World </w:t>
            </w:r>
          </w:p>
        </w:tc>
      </w:tr>
      <w:tr w:rsidR="00AF2DDF" w:rsidTr="00AF2DDF">
        <w:tc>
          <w:tcPr>
            <w:tcW w:w="6091" w:type="dxa"/>
          </w:tcPr>
          <w:p w:rsidR="00633CAC" w:rsidRDefault="00633CAC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do an activity on the Go Noodle website</w:t>
            </w:r>
            <w:r w:rsidR="009C1B76">
              <w:rPr>
                <w:rFonts w:ascii="SassoonCRInfant" w:hAnsi="SassoonCRInfant"/>
                <w:sz w:val="24"/>
              </w:rPr>
              <w:t>?</w:t>
            </w:r>
            <w:r w:rsidR="006424EC">
              <w:rPr>
                <w:rFonts w:ascii="SassoonCRInfant" w:hAnsi="SassoonCRInfant"/>
                <w:sz w:val="24"/>
              </w:rPr>
              <w:t xml:space="preserve"> (I</w:t>
            </w:r>
            <w:r>
              <w:rPr>
                <w:rFonts w:ascii="SassoonCRInfant" w:hAnsi="SassoonCRInfant"/>
                <w:sz w:val="24"/>
              </w:rPr>
              <w:t>t’s free to join</w:t>
            </w:r>
            <w:r w:rsidR="006424EC">
              <w:rPr>
                <w:rFonts w:ascii="SassoonCRInfant" w:hAnsi="SassoonCRInfant"/>
                <w:sz w:val="24"/>
              </w:rPr>
              <w:t>!</w:t>
            </w:r>
            <w:r>
              <w:rPr>
                <w:rFonts w:ascii="SassoonCRInfant" w:hAnsi="SassoonCRInfant"/>
                <w:sz w:val="24"/>
              </w:rPr>
              <w:t>) Some of our favourites are:</w:t>
            </w:r>
          </w:p>
          <w:p w:rsidR="00AF2DDF" w:rsidRDefault="00633CAC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Milkshake</w:t>
            </w:r>
          </w:p>
          <w:p w:rsidR="00633CAC" w:rsidRDefault="00633CAC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Slow</w:t>
            </w:r>
            <w:r w:rsidR="009C1B76">
              <w:rPr>
                <w:rFonts w:ascii="SassoonCRInfant" w:hAnsi="SassoonCRInfant"/>
                <w:sz w:val="24"/>
              </w:rPr>
              <w:t>-</w:t>
            </w:r>
            <w:r>
              <w:rPr>
                <w:rFonts w:ascii="SassoonCRInfant" w:hAnsi="SassoonCRInfant"/>
                <w:sz w:val="24"/>
              </w:rPr>
              <w:t xml:space="preserve"> Mo machine</w:t>
            </w:r>
          </w:p>
          <w:p w:rsidR="009C1B76" w:rsidRDefault="009C1B76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Zap it!</w:t>
            </w:r>
          </w:p>
          <w:p w:rsidR="009C1B76" w:rsidRDefault="009C1B76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Dino Stomp</w:t>
            </w:r>
          </w:p>
          <w:p w:rsidR="00633CAC" w:rsidRDefault="009C1B76" w:rsidP="008F5DE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find a new favourite?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F2DDF" w:rsidRDefault="009C1B76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Physical Development</w:t>
            </w:r>
          </w:p>
        </w:tc>
      </w:tr>
      <w:tr w:rsidR="009C1B76" w:rsidTr="00AF2DDF">
        <w:tc>
          <w:tcPr>
            <w:tcW w:w="6091" w:type="dxa"/>
          </w:tcPr>
          <w:p w:rsidR="009C1B76" w:rsidRDefault="009C1B76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lastRenderedPageBreak/>
              <w:t>Can you make a model using construction materials such as Lego or junk. Can you take a photo of it or draw it and give it some labels?</w:t>
            </w:r>
          </w:p>
          <w:p w:rsidR="00AD7117" w:rsidRDefault="00AD7117" w:rsidP="00B5713D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3118" w:type="dxa"/>
          </w:tcPr>
          <w:p w:rsidR="009C1B76" w:rsidRDefault="009C1B76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Expressive Arts and Design &amp; Literacy - Writing</w:t>
            </w:r>
          </w:p>
        </w:tc>
      </w:tr>
      <w:tr w:rsidR="009C1B76" w:rsidTr="00AF2DDF">
        <w:tc>
          <w:tcPr>
            <w:tcW w:w="6091" w:type="dxa"/>
          </w:tcPr>
          <w:p w:rsidR="009C1B76" w:rsidRDefault="00631E83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do something kind for someone? How did it make you feel? How did they feel?</w:t>
            </w:r>
          </w:p>
          <w:p w:rsidR="00AD7117" w:rsidRDefault="00AD7117" w:rsidP="00B5713D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3118" w:type="dxa"/>
          </w:tcPr>
          <w:p w:rsidR="009C1B76" w:rsidRDefault="00631E83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Personal, Social and Emotional</w:t>
            </w:r>
          </w:p>
        </w:tc>
      </w:tr>
      <w:tr w:rsidR="00631E83" w:rsidTr="00AF2DDF">
        <w:tc>
          <w:tcPr>
            <w:tcW w:w="6091" w:type="dxa"/>
          </w:tcPr>
          <w:p w:rsidR="00AD7117" w:rsidRDefault="00B66277" w:rsidP="00B6627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If you have a garden practise the ball skills we have been working on in P.E.  Can you roll, throw, catch and kick a ball with good control.</w:t>
            </w:r>
          </w:p>
          <w:p w:rsidR="00B66277" w:rsidRDefault="00B66277" w:rsidP="00B66277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3118" w:type="dxa"/>
          </w:tcPr>
          <w:p w:rsidR="00631E83" w:rsidRDefault="00631E83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Physical Development</w:t>
            </w:r>
          </w:p>
        </w:tc>
      </w:tr>
      <w:tr w:rsidR="00631E83" w:rsidTr="00AF2DDF">
        <w:tc>
          <w:tcPr>
            <w:tcW w:w="6091" w:type="dxa"/>
          </w:tcPr>
          <w:p w:rsidR="00631E83" w:rsidRDefault="00631E83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keep a diary of the weat</w:t>
            </w:r>
            <w:r w:rsidR="00141979">
              <w:rPr>
                <w:rFonts w:ascii="SassoonCRInfant" w:hAnsi="SassoonCRInfant"/>
                <w:sz w:val="24"/>
              </w:rPr>
              <w:t>her? How many days were sunny /</w:t>
            </w:r>
            <w:r>
              <w:rPr>
                <w:rFonts w:ascii="SassoonCRInfant" w:hAnsi="SassoonCRInfant"/>
                <w:sz w:val="24"/>
              </w:rPr>
              <w:t xml:space="preserve"> rainy?</w:t>
            </w:r>
          </w:p>
          <w:p w:rsidR="00AD7117" w:rsidRDefault="00AD7117" w:rsidP="00B5713D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3118" w:type="dxa"/>
          </w:tcPr>
          <w:p w:rsidR="00631E83" w:rsidRDefault="00141979" w:rsidP="00B5713D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Understanding the World</w:t>
            </w:r>
          </w:p>
        </w:tc>
      </w:tr>
      <w:tr w:rsidR="00AF2DDF" w:rsidTr="000D033D">
        <w:trPr>
          <w:trHeight w:val="2332"/>
        </w:trPr>
        <w:tc>
          <w:tcPr>
            <w:tcW w:w="6091" w:type="dxa"/>
          </w:tcPr>
          <w:p w:rsidR="00AF2DDF" w:rsidRDefault="00141979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make some playdough with a grown up.</w:t>
            </w:r>
          </w:p>
          <w:p w:rsidR="00141979" w:rsidRDefault="00141979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 cups of plain flour</w:t>
            </w:r>
          </w:p>
          <w:p w:rsidR="00141979" w:rsidRDefault="00141979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2tbls oil</w:t>
            </w:r>
          </w:p>
          <w:p w:rsidR="00141979" w:rsidRDefault="00141979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½ cup of salt</w:t>
            </w:r>
          </w:p>
          <w:p w:rsidR="00141979" w:rsidRDefault="00141979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2tbls cream of tartar (optional)</w:t>
            </w:r>
          </w:p>
          <w:p w:rsidR="00141979" w:rsidRDefault="00141979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 to 1 ½ cups of boiling water (add until it feels just right.</w:t>
            </w:r>
          </w:p>
          <w:p w:rsidR="00141979" w:rsidRDefault="00141979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Few drops of food colouring (optional)</w:t>
            </w:r>
          </w:p>
        </w:tc>
        <w:tc>
          <w:tcPr>
            <w:tcW w:w="3118" w:type="dxa"/>
          </w:tcPr>
          <w:p w:rsidR="00AF2DDF" w:rsidRDefault="00C715DB" w:rsidP="00141979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Physical D</w:t>
            </w:r>
            <w:r w:rsidR="000D033D">
              <w:rPr>
                <w:rFonts w:ascii="SassoonCRInfant" w:hAnsi="SassoonCRInfant"/>
                <w:sz w:val="24"/>
              </w:rPr>
              <w:t>evelopment</w:t>
            </w:r>
          </w:p>
        </w:tc>
      </w:tr>
      <w:tr w:rsidR="000D033D" w:rsidTr="004C6365">
        <w:trPr>
          <w:trHeight w:val="989"/>
        </w:trPr>
        <w:tc>
          <w:tcPr>
            <w:tcW w:w="6091" w:type="dxa"/>
          </w:tcPr>
          <w:p w:rsidR="000D033D" w:rsidRDefault="000D033D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How many books can you share with a grown up? Can you guess what the ending of the story will be before you read it?</w:t>
            </w:r>
          </w:p>
        </w:tc>
        <w:tc>
          <w:tcPr>
            <w:tcW w:w="3118" w:type="dxa"/>
          </w:tcPr>
          <w:p w:rsidR="000D033D" w:rsidRDefault="004C6365" w:rsidP="00141979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Literacy - Reading</w:t>
            </w:r>
          </w:p>
        </w:tc>
      </w:tr>
      <w:tr w:rsidR="004C6365" w:rsidTr="004C6365">
        <w:trPr>
          <w:trHeight w:val="989"/>
        </w:trPr>
        <w:tc>
          <w:tcPr>
            <w:tcW w:w="6091" w:type="dxa"/>
          </w:tcPr>
          <w:p w:rsidR="004C6365" w:rsidRDefault="004C6365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find any 3D shapes around your home? Can you sort them into groups and draw a picture to show what you found?</w:t>
            </w:r>
          </w:p>
        </w:tc>
        <w:tc>
          <w:tcPr>
            <w:tcW w:w="3118" w:type="dxa"/>
          </w:tcPr>
          <w:p w:rsidR="004C6365" w:rsidRDefault="004C6365" w:rsidP="00141979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Maths - Shape</w:t>
            </w:r>
          </w:p>
        </w:tc>
      </w:tr>
      <w:tr w:rsidR="004C6365" w:rsidTr="004C6365">
        <w:trPr>
          <w:trHeight w:val="989"/>
        </w:trPr>
        <w:tc>
          <w:tcPr>
            <w:tcW w:w="6091" w:type="dxa"/>
          </w:tcPr>
          <w:p w:rsidR="004C6365" w:rsidRDefault="004C6365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make up and perform a show for your grownups? Can you make tickets for the show? How much will they cost?</w:t>
            </w:r>
          </w:p>
        </w:tc>
        <w:tc>
          <w:tcPr>
            <w:tcW w:w="3118" w:type="dxa"/>
          </w:tcPr>
          <w:p w:rsidR="004C6365" w:rsidRDefault="004C6365" w:rsidP="00141979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Expressive Arts and Design</w:t>
            </w:r>
          </w:p>
          <w:p w:rsidR="00590885" w:rsidRDefault="00590885" w:rsidP="00141979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Maths - Number</w:t>
            </w:r>
          </w:p>
        </w:tc>
      </w:tr>
      <w:tr w:rsidR="00B40BF1" w:rsidTr="004C6365">
        <w:trPr>
          <w:trHeight w:val="989"/>
        </w:trPr>
        <w:tc>
          <w:tcPr>
            <w:tcW w:w="6091" w:type="dxa"/>
          </w:tcPr>
          <w:p w:rsidR="00B40BF1" w:rsidRDefault="00B40BF1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draw and label a picture of your favourite place in Shoreham (other than your home). This might be an inside or outside space.</w:t>
            </w:r>
          </w:p>
        </w:tc>
        <w:tc>
          <w:tcPr>
            <w:tcW w:w="3118" w:type="dxa"/>
          </w:tcPr>
          <w:p w:rsidR="00B40BF1" w:rsidRDefault="00C715DB" w:rsidP="00141979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Understanding the W</w:t>
            </w:r>
            <w:r w:rsidR="00B40BF1">
              <w:rPr>
                <w:rFonts w:ascii="SassoonCRInfant" w:hAnsi="SassoonCRInfant"/>
                <w:sz w:val="24"/>
              </w:rPr>
              <w:t>orld</w:t>
            </w:r>
          </w:p>
        </w:tc>
      </w:tr>
      <w:tr w:rsidR="00625C2E" w:rsidTr="004C6365">
        <w:trPr>
          <w:trHeight w:val="989"/>
        </w:trPr>
        <w:tc>
          <w:tcPr>
            <w:tcW w:w="6091" w:type="dxa"/>
          </w:tcPr>
          <w:p w:rsidR="00625C2E" w:rsidRDefault="00625C2E" w:rsidP="00DA22D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make up a nonsense rhyme or joke?   Write it in your diary and we will share it with your friends.</w:t>
            </w:r>
          </w:p>
        </w:tc>
        <w:tc>
          <w:tcPr>
            <w:tcW w:w="3118" w:type="dxa"/>
          </w:tcPr>
          <w:p w:rsidR="00625C2E" w:rsidRDefault="00625C2E" w:rsidP="00141979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Communication and Language</w:t>
            </w:r>
          </w:p>
        </w:tc>
      </w:tr>
    </w:tbl>
    <w:p w:rsidR="00B5713D" w:rsidRPr="00B5713D" w:rsidRDefault="00B5713D" w:rsidP="00B5713D">
      <w:pPr>
        <w:jc w:val="center"/>
        <w:rPr>
          <w:rFonts w:ascii="SassoonCRInfant" w:hAnsi="SassoonCRInfant"/>
          <w:sz w:val="24"/>
        </w:rPr>
      </w:pPr>
    </w:p>
    <w:sectPr w:rsidR="00B5713D" w:rsidRPr="00B57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C8" w:rsidRDefault="009765C8" w:rsidP="009765C8">
      <w:pPr>
        <w:spacing w:after="0" w:line="240" w:lineRule="auto"/>
      </w:pPr>
      <w:r>
        <w:separator/>
      </w:r>
    </w:p>
  </w:endnote>
  <w:endnote w:type="continuationSeparator" w:id="0">
    <w:p w:rsidR="009765C8" w:rsidRDefault="009765C8" w:rsidP="0097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C8" w:rsidRDefault="009765C8" w:rsidP="009765C8">
      <w:pPr>
        <w:spacing w:after="0" w:line="240" w:lineRule="auto"/>
      </w:pPr>
      <w:r>
        <w:separator/>
      </w:r>
    </w:p>
  </w:footnote>
  <w:footnote w:type="continuationSeparator" w:id="0">
    <w:p w:rsidR="009765C8" w:rsidRDefault="009765C8" w:rsidP="00976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3D"/>
    <w:rsid w:val="00051AFE"/>
    <w:rsid w:val="000D033D"/>
    <w:rsid w:val="00134802"/>
    <w:rsid w:val="00141979"/>
    <w:rsid w:val="00156A98"/>
    <w:rsid w:val="002A4CE3"/>
    <w:rsid w:val="00322D33"/>
    <w:rsid w:val="003612AF"/>
    <w:rsid w:val="0036773D"/>
    <w:rsid w:val="0042625C"/>
    <w:rsid w:val="00430DA9"/>
    <w:rsid w:val="004C6365"/>
    <w:rsid w:val="00590885"/>
    <w:rsid w:val="005D3CDA"/>
    <w:rsid w:val="00605179"/>
    <w:rsid w:val="00625C2E"/>
    <w:rsid w:val="00631E83"/>
    <w:rsid w:val="00633CAC"/>
    <w:rsid w:val="006424EC"/>
    <w:rsid w:val="007A19F3"/>
    <w:rsid w:val="0082119E"/>
    <w:rsid w:val="008F5DE3"/>
    <w:rsid w:val="00923A4B"/>
    <w:rsid w:val="009765C8"/>
    <w:rsid w:val="009C1B76"/>
    <w:rsid w:val="00A44774"/>
    <w:rsid w:val="00AD7117"/>
    <w:rsid w:val="00AF1874"/>
    <w:rsid w:val="00AF2DDF"/>
    <w:rsid w:val="00B00868"/>
    <w:rsid w:val="00B40BF1"/>
    <w:rsid w:val="00B5713D"/>
    <w:rsid w:val="00B66277"/>
    <w:rsid w:val="00C52E29"/>
    <w:rsid w:val="00C715DB"/>
    <w:rsid w:val="00DA22D7"/>
    <w:rsid w:val="00F751EA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F145"/>
  <w15:chartTrackingRefBased/>
  <w15:docId w15:val="{62AC3047-2F27-4986-8702-0BCB5712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C8"/>
  </w:style>
  <w:style w:type="paragraph" w:styleId="Footer">
    <w:name w:val="footer"/>
    <w:basedOn w:val="Normal"/>
    <w:link w:val="FooterChar"/>
    <w:uiPriority w:val="99"/>
    <w:unhideWhenUsed/>
    <w:rsid w:val="00976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C8"/>
  </w:style>
  <w:style w:type="paragraph" w:styleId="BalloonText">
    <w:name w:val="Balloon Text"/>
    <w:basedOn w:val="Normal"/>
    <w:link w:val="BalloonTextChar"/>
    <w:uiPriority w:val="99"/>
    <w:semiHidden/>
    <w:unhideWhenUsed/>
    <w:rsid w:val="00B662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7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74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31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775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46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26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4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77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27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38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02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Nicolas and St Mary Primary School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Kirsty Lazenby</cp:lastModifiedBy>
  <cp:revision>8</cp:revision>
  <cp:lastPrinted>2020-03-19T09:37:00Z</cp:lastPrinted>
  <dcterms:created xsi:type="dcterms:W3CDTF">2020-03-17T15:46:00Z</dcterms:created>
  <dcterms:modified xsi:type="dcterms:W3CDTF">2020-03-19T09:37:00Z</dcterms:modified>
</cp:coreProperties>
</file>