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F5D" w:rsidRPr="002107DD" w:rsidRDefault="009C2F5D" w:rsidP="009C2F5D">
      <w:pPr>
        <w:rPr>
          <w:rFonts w:ascii="Gill Sans MT" w:hAnsi="Gill Sans MT"/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7B87A34" wp14:editId="0B34EC78">
            <wp:simplePos x="0" y="0"/>
            <wp:positionH relativeFrom="column">
              <wp:posOffset>8993505</wp:posOffset>
            </wp:positionH>
            <wp:positionV relativeFrom="paragraph">
              <wp:posOffset>0</wp:posOffset>
            </wp:positionV>
            <wp:extent cx="838200" cy="8642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07DD">
        <w:rPr>
          <w:rFonts w:ascii="Gill Sans MT" w:hAnsi="Gill Sans MT"/>
          <w:b/>
          <w:sz w:val="32"/>
        </w:rPr>
        <w:t>St Nicolas &amp; St Mary CE Primary School</w:t>
      </w:r>
    </w:p>
    <w:p w:rsidR="009C2F5D" w:rsidRDefault="004320B9" w:rsidP="009C2F5D">
      <w:pPr>
        <w:rPr>
          <w:rFonts w:ascii="Gill Sans MT" w:hAnsi="Gill Sans MT"/>
          <w:b/>
          <w:sz w:val="28"/>
        </w:rPr>
      </w:pPr>
      <w:r>
        <w:rPr>
          <w:rFonts w:ascii="Gill Sans MT" w:hAnsi="Gill Sans MT"/>
          <w:b/>
          <w:sz w:val="28"/>
        </w:rPr>
        <w:t>Vision</w:t>
      </w:r>
      <w:r w:rsidR="009C2F5D">
        <w:rPr>
          <w:rFonts w:ascii="Gill Sans MT" w:hAnsi="Gill Sans MT"/>
          <w:b/>
          <w:sz w:val="28"/>
        </w:rPr>
        <w:t xml:space="preserve"> – One Page Summary</w:t>
      </w:r>
    </w:p>
    <w:p w:rsidR="009C2F5D" w:rsidRDefault="009C2F5D" w:rsidP="009C2F5D">
      <w:pPr>
        <w:rPr>
          <w:rFonts w:ascii="Source Sans Pro" w:hAnsi="Source Sans Pro" w:cs="Optima ExtraBlack"/>
          <w:kern w:val="16"/>
        </w:rPr>
      </w:pPr>
      <w:r w:rsidRPr="009C2F5D">
        <w:rPr>
          <w:rFonts w:ascii="Gill Sans MT" w:hAnsi="Gill Sans MT"/>
          <w:b/>
        </w:rPr>
        <w:t>Our Vision</w:t>
      </w:r>
      <w:r>
        <w:rPr>
          <w:rFonts w:ascii="Source Sans Pro" w:hAnsi="Source Sans Pro" w:cs="Optima ExtraBlack"/>
          <w:kern w:val="16"/>
        </w:rPr>
        <w:t xml:space="preserve">: </w:t>
      </w:r>
      <w:r w:rsidRPr="00195F3B">
        <w:rPr>
          <w:rFonts w:ascii="Source Sans Pro" w:hAnsi="Source Sans Pro" w:cs="Optima ExtraBlack"/>
          <w:kern w:val="16"/>
        </w:rPr>
        <w:t xml:space="preserve">Be </w:t>
      </w:r>
      <w:r>
        <w:rPr>
          <w:rFonts w:ascii="Rockwell Extra Bold" w:hAnsi="Rockwell Extra Bold" w:cs="Arial"/>
          <w:color w:val="808080" w:themeColor="background1" w:themeShade="80"/>
          <w:sz w:val="24"/>
          <w:szCs w:val="24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courageous</w:t>
      </w:r>
      <w:r w:rsidR="00C46562">
        <w:rPr>
          <w:rFonts w:ascii="Source Sans Pro" w:hAnsi="Source Sans Pro" w:cs="Optima ExtraBlack"/>
          <w:kern w:val="16"/>
        </w:rPr>
        <w:t>!  Live and Learn in</w:t>
      </w:r>
      <w:r w:rsidRPr="00195F3B">
        <w:rPr>
          <w:rFonts w:ascii="Source Sans Pro" w:hAnsi="Source Sans Pro" w:cs="Optima ExtraBlack"/>
          <w:kern w:val="16"/>
        </w:rPr>
        <w:t xml:space="preserve"> </w:t>
      </w:r>
      <w:r w:rsidR="00C46562">
        <w:rPr>
          <w:rFonts w:ascii="Elephant" w:hAnsi="Elephant"/>
          <w:b/>
          <w:bCs/>
          <w:color w:val="0070C0"/>
          <w:sz w:val="24"/>
          <w:szCs w:val="24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F</w:t>
      </w:r>
      <w:r>
        <w:rPr>
          <w:rFonts w:ascii="Elephant" w:hAnsi="Elephant"/>
          <w:b/>
          <w:bCs/>
          <w:color w:val="0070C0"/>
          <w:sz w:val="24"/>
          <w:szCs w:val="24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aith</w:t>
      </w:r>
      <w:r w:rsidRPr="00195F3B">
        <w:rPr>
          <w:rFonts w:ascii="Source Sans Pro" w:hAnsi="Source Sans Pro" w:cs="Optima ExtraBlack"/>
          <w:kern w:val="16"/>
        </w:rPr>
        <w:t>, </w:t>
      </w:r>
      <w:r w:rsidR="00C46562">
        <w:rPr>
          <w:rFonts w:ascii="Gill Sans MT" w:hAnsi="Gill Sans MT"/>
          <w:b/>
          <w:color w:val="FFC000"/>
          <w:sz w:val="24"/>
        </w:rPr>
        <w:t>H</w:t>
      </w:r>
      <w:r w:rsidRPr="002107DD">
        <w:rPr>
          <w:rFonts w:ascii="Gill Sans MT" w:hAnsi="Gill Sans MT"/>
          <w:b/>
          <w:color w:val="FFC000"/>
          <w:sz w:val="24"/>
        </w:rPr>
        <w:t>ope</w:t>
      </w:r>
      <w:r w:rsidRPr="00195F3B">
        <w:rPr>
          <w:rFonts w:ascii="Source Sans Pro" w:hAnsi="Source Sans Pro" w:cs="Optima ExtraBlack"/>
          <w:kern w:val="16"/>
        </w:rPr>
        <w:t xml:space="preserve"> </w:t>
      </w:r>
      <w:r>
        <w:rPr>
          <w:rFonts w:ascii="Source Sans Pro" w:hAnsi="Source Sans Pro" w:cs="Optima ExtraBlack"/>
          <w:kern w:val="16"/>
        </w:rPr>
        <w:t>and</w:t>
      </w:r>
      <w:r w:rsidRPr="00195F3B">
        <w:rPr>
          <w:rFonts w:ascii="Source Sans Pro" w:hAnsi="Source Sans Pro" w:cs="Optima ExtraBlack"/>
          <w:kern w:val="16"/>
        </w:rPr>
        <w:t> </w:t>
      </w:r>
      <w:r w:rsidR="00C46562">
        <w:rPr>
          <w:rFonts w:ascii="Broadway" w:eastAsia="Gill Sans" w:hAnsi="Broadway" w:cs="Noto Sans"/>
          <w:b/>
          <w:color w:val="990000"/>
          <w:sz w:val="24"/>
          <w:szCs w:val="24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L</w:t>
      </w:r>
      <w:r w:rsidRPr="00A3354C">
        <w:rPr>
          <w:rFonts w:ascii="Broadway" w:eastAsia="Gill Sans" w:hAnsi="Broadway" w:cs="Noto Sans"/>
          <w:b/>
          <w:color w:val="990000"/>
          <w:sz w:val="24"/>
          <w:szCs w:val="24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ove</w:t>
      </w:r>
      <w:r>
        <w:rPr>
          <w:rFonts w:ascii="Broadway" w:eastAsia="Gill Sans" w:hAnsi="Broadway" w:cs="Noto Sans"/>
          <w:b/>
          <w:color w:val="990000"/>
          <w:sz w:val="24"/>
          <w:szCs w:val="24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 xml:space="preserve"> </w:t>
      </w:r>
      <w:bookmarkStart w:id="0" w:name="_GoBack"/>
      <w:bookmarkEnd w:id="0"/>
    </w:p>
    <w:p w:rsidR="003B57C3" w:rsidRDefault="00626F2C" w:rsidP="00532A34">
      <w:pPr>
        <w:spacing w:after="80"/>
        <w:rPr>
          <w:rFonts w:ascii="Gill Sans MT" w:hAnsi="Gill Sans MT"/>
          <w:b/>
        </w:rPr>
      </w:pPr>
      <w:r w:rsidRPr="00626F2C">
        <w:rPr>
          <w:rFonts w:ascii="Gill Sans MT" w:hAnsi="Gill Sans MT"/>
          <w:b/>
        </w:rPr>
        <w:t xml:space="preserve">Our aspiration: </w:t>
      </w:r>
      <w:r w:rsidR="003B57C3" w:rsidRPr="003B57C3">
        <w:rPr>
          <w:rFonts w:ascii="Gill Sans MT" w:hAnsi="Gill Sans MT"/>
        </w:rPr>
        <w:t>That</w:t>
      </w:r>
      <w:r w:rsidR="003B57C3" w:rsidRPr="00626F2C">
        <w:rPr>
          <w:rFonts w:ascii="Gill Sans MT" w:hAnsi="Gill Sans MT"/>
        </w:rPr>
        <w:t xml:space="preserve"> </w:t>
      </w:r>
      <w:r w:rsidR="00A63243">
        <w:rPr>
          <w:rFonts w:ascii="Gill Sans MT" w:hAnsi="Gill Sans MT"/>
        </w:rPr>
        <w:t xml:space="preserve">all </w:t>
      </w:r>
      <w:r w:rsidR="003B57C3">
        <w:rPr>
          <w:rFonts w:ascii="Gill Sans MT" w:hAnsi="Gill Sans MT"/>
        </w:rPr>
        <w:t xml:space="preserve">adults </w:t>
      </w:r>
      <w:r w:rsidR="00A63243">
        <w:rPr>
          <w:rFonts w:ascii="Gill Sans MT" w:hAnsi="Gill Sans MT"/>
        </w:rPr>
        <w:t xml:space="preserve">and children (as age appropriate) </w:t>
      </w:r>
      <w:r w:rsidR="003B57C3">
        <w:rPr>
          <w:rFonts w:ascii="Gill Sans MT" w:hAnsi="Gill Sans MT"/>
        </w:rPr>
        <w:t>would:</w:t>
      </w:r>
    </w:p>
    <w:p w:rsidR="003B57C3" w:rsidRDefault="003B57C3" w:rsidP="00532A34">
      <w:pPr>
        <w:spacing w:after="80"/>
        <w:ind w:firstLine="720"/>
        <w:rPr>
          <w:rFonts w:ascii="Gill Sans MT" w:hAnsi="Gill Sans MT"/>
        </w:rPr>
      </w:pPr>
      <w:r w:rsidRPr="003B57C3">
        <w:rPr>
          <w:rFonts w:ascii="Gill Sans MT" w:hAnsi="Gill Sans MT"/>
        </w:rPr>
        <w:t xml:space="preserve">1) </w:t>
      </w:r>
      <w:r>
        <w:rPr>
          <w:rFonts w:ascii="Gill Sans MT" w:hAnsi="Gill Sans MT"/>
        </w:rPr>
        <w:t>K</w:t>
      </w:r>
      <w:r w:rsidR="00626F2C">
        <w:rPr>
          <w:rFonts w:ascii="Gill Sans MT" w:hAnsi="Gill Sans MT"/>
        </w:rPr>
        <w:t xml:space="preserve">now the </w:t>
      </w:r>
      <w:r>
        <w:rPr>
          <w:rFonts w:ascii="Gill Sans MT" w:hAnsi="Gill Sans MT"/>
        </w:rPr>
        <w:t xml:space="preserve">meaning of courage, faith, hope, love and Nihil Sine </w:t>
      </w:r>
      <w:proofErr w:type="spellStart"/>
      <w:r>
        <w:rPr>
          <w:rFonts w:ascii="Gill Sans MT" w:hAnsi="Gill Sans MT"/>
        </w:rPr>
        <w:t>Deo</w:t>
      </w:r>
      <w:proofErr w:type="spellEnd"/>
      <w:r>
        <w:rPr>
          <w:rFonts w:ascii="Gill Sans MT" w:hAnsi="Gill Sans MT"/>
        </w:rPr>
        <w:t xml:space="preserve">. </w:t>
      </w:r>
      <w:r>
        <w:rPr>
          <w:rFonts w:ascii="Gill Sans MT" w:hAnsi="Gill Sans MT"/>
        </w:rPr>
        <w:tab/>
      </w:r>
      <w:r w:rsidR="00532A34">
        <w:rPr>
          <w:rFonts w:ascii="Gill Sans MT" w:hAnsi="Gill Sans MT"/>
        </w:rPr>
        <w:tab/>
      </w:r>
      <w:r>
        <w:rPr>
          <w:rFonts w:ascii="Gill Sans MT" w:hAnsi="Gill Sans MT"/>
        </w:rPr>
        <w:t xml:space="preserve">3) Be </w:t>
      </w:r>
      <w:r w:rsidR="00A63243">
        <w:rPr>
          <w:rFonts w:ascii="Gill Sans MT" w:hAnsi="Gill Sans MT"/>
        </w:rPr>
        <w:t>reflective and inclusive</w:t>
      </w:r>
    </w:p>
    <w:p w:rsidR="00626F2C" w:rsidRPr="00626F2C" w:rsidRDefault="003B57C3" w:rsidP="003B57C3">
      <w:pPr>
        <w:ind w:firstLine="720"/>
        <w:rPr>
          <w:rFonts w:ascii="Gill Sans MT" w:hAnsi="Gill Sans MT"/>
          <w:b/>
        </w:rPr>
      </w:pPr>
      <w:r>
        <w:rPr>
          <w:rFonts w:ascii="Gill Sans MT" w:hAnsi="Gill Sans MT"/>
        </w:rPr>
        <w:t xml:space="preserve">2) </w:t>
      </w:r>
      <w:r w:rsidR="00A63243">
        <w:rPr>
          <w:rFonts w:ascii="Gill Sans MT" w:hAnsi="Gill Sans MT"/>
        </w:rPr>
        <w:t>Stay inspired and k</w:t>
      </w:r>
      <w:r>
        <w:rPr>
          <w:rFonts w:ascii="Gill Sans MT" w:hAnsi="Gill Sans MT"/>
        </w:rPr>
        <w:t>now at least one bible verse/story per strand.</w:t>
      </w:r>
      <w:r w:rsidR="00A63243">
        <w:rPr>
          <w:rFonts w:ascii="Gill Sans MT" w:hAnsi="Gill Sans MT"/>
        </w:rPr>
        <w:tab/>
      </w:r>
      <w:r w:rsidR="00532A34">
        <w:rPr>
          <w:rFonts w:ascii="Gill Sans MT" w:hAnsi="Gill Sans MT"/>
        </w:rPr>
        <w:tab/>
      </w:r>
      <w:r w:rsidR="00A63243">
        <w:rPr>
          <w:rFonts w:ascii="Gill Sans MT" w:hAnsi="Gill Sans MT"/>
        </w:rPr>
        <w:t>4) Take innovative action</w:t>
      </w:r>
      <w:r>
        <w:rPr>
          <w:rFonts w:ascii="Gill Sans MT" w:hAnsi="Gill Sans MT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0"/>
        <w:gridCol w:w="3601"/>
        <w:gridCol w:w="3602"/>
        <w:gridCol w:w="3602"/>
        <w:gridCol w:w="3602"/>
      </w:tblGrid>
      <w:tr w:rsidR="00FB0332" w:rsidTr="00EA1B5C">
        <w:tc>
          <w:tcPr>
            <w:tcW w:w="1323" w:type="dxa"/>
            <w:shd w:val="clear" w:color="auto" w:fill="0070C0"/>
          </w:tcPr>
          <w:p w:rsidR="00FB0332" w:rsidRPr="00EA1B5C" w:rsidRDefault="00FB0332" w:rsidP="009C2F5D">
            <w:pPr>
              <w:rPr>
                <w:rFonts w:ascii="Gill Sans MT" w:hAnsi="Gill Sans MT"/>
                <w:b/>
                <w:color w:val="FFFFFF" w:themeColor="background1"/>
                <w:sz w:val="28"/>
              </w:rPr>
            </w:pPr>
          </w:p>
        </w:tc>
        <w:tc>
          <w:tcPr>
            <w:tcW w:w="3601" w:type="dxa"/>
            <w:shd w:val="clear" w:color="auto" w:fill="D9D9D9" w:themeFill="background1" w:themeFillShade="D9"/>
          </w:tcPr>
          <w:p w:rsidR="00FB0332" w:rsidRDefault="003B57C3" w:rsidP="009C2F5D">
            <w:pPr>
              <w:rPr>
                <w:rFonts w:ascii="Gill Sans MT" w:hAnsi="Gill Sans MT"/>
                <w:b/>
                <w:sz w:val="28"/>
              </w:rPr>
            </w:pPr>
            <w:r>
              <w:rPr>
                <w:rFonts w:ascii="Rockwell Extra Bold" w:hAnsi="Rockwell Extra Bold" w:cs="Arial"/>
                <w:color w:val="808080" w:themeColor="background1" w:themeShade="8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Courage</w:t>
            </w:r>
          </w:p>
        </w:tc>
        <w:tc>
          <w:tcPr>
            <w:tcW w:w="3602" w:type="dxa"/>
            <w:shd w:val="clear" w:color="auto" w:fill="BDD6EE" w:themeFill="accent1" w:themeFillTint="66"/>
          </w:tcPr>
          <w:p w:rsidR="00FB0332" w:rsidRDefault="00FB0332" w:rsidP="009C2F5D">
            <w:pPr>
              <w:rPr>
                <w:rFonts w:ascii="Gill Sans MT" w:hAnsi="Gill Sans MT"/>
                <w:b/>
                <w:sz w:val="28"/>
              </w:rPr>
            </w:pPr>
            <w:r>
              <w:rPr>
                <w:rFonts w:ascii="Elephant" w:hAnsi="Elephant"/>
                <w:b/>
                <w:bCs/>
                <w:color w:val="0070C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Faith</w:t>
            </w:r>
          </w:p>
        </w:tc>
        <w:tc>
          <w:tcPr>
            <w:tcW w:w="3602" w:type="dxa"/>
            <w:shd w:val="clear" w:color="auto" w:fill="FFF2CC" w:themeFill="accent4" w:themeFillTint="33"/>
          </w:tcPr>
          <w:p w:rsidR="00FB0332" w:rsidRDefault="00FB0332" w:rsidP="009C2F5D">
            <w:pPr>
              <w:rPr>
                <w:rFonts w:ascii="Gill Sans MT" w:hAnsi="Gill Sans MT"/>
                <w:b/>
                <w:sz w:val="28"/>
              </w:rPr>
            </w:pPr>
            <w:r>
              <w:rPr>
                <w:rFonts w:ascii="Gill Sans MT" w:hAnsi="Gill Sans MT"/>
                <w:b/>
                <w:color w:val="FFC000"/>
                <w:sz w:val="24"/>
              </w:rPr>
              <w:t>H</w:t>
            </w:r>
            <w:r w:rsidRPr="002107DD">
              <w:rPr>
                <w:rFonts w:ascii="Gill Sans MT" w:hAnsi="Gill Sans MT"/>
                <w:b/>
                <w:color w:val="FFC000"/>
                <w:sz w:val="24"/>
              </w:rPr>
              <w:t>ope</w:t>
            </w:r>
          </w:p>
        </w:tc>
        <w:tc>
          <w:tcPr>
            <w:tcW w:w="3602" w:type="dxa"/>
            <w:shd w:val="clear" w:color="auto" w:fill="F2E1DA"/>
          </w:tcPr>
          <w:p w:rsidR="00FB0332" w:rsidRDefault="00FB0332" w:rsidP="009C2F5D">
            <w:pPr>
              <w:rPr>
                <w:rFonts w:ascii="Gill Sans MT" w:hAnsi="Gill Sans MT"/>
                <w:b/>
                <w:sz w:val="28"/>
              </w:rPr>
            </w:pPr>
            <w:r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L</w:t>
            </w:r>
            <w:r w:rsidRPr="00A3354C"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ove</w:t>
            </w:r>
          </w:p>
        </w:tc>
      </w:tr>
      <w:tr w:rsidR="00FB0332" w:rsidTr="00EA1B5C">
        <w:tc>
          <w:tcPr>
            <w:tcW w:w="1323" w:type="dxa"/>
            <w:shd w:val="clear" w:color="auto" w:fill="0070C0"/>
          </w:tcPr>
          <w:p w:rsidR="00FB0332" w:rsidRPr="00EA1B5C" w:rsidRDefault="00626F2C" w:rsidP="009C2F5D">
            <w:pPr>
              <w:rPr>
                <w:rFonts w:ascii="Gill Sans MT" w:hAnsi="Gill Sans MT"/>
                <w:b/>
                <w:color w:val="FFFFFF" w:themeColor="background1"/>
              </w:rPr>
            </w:pPr>
            <w:r>
              <w:rPr>
                <w:rFonts w:ascii="Gill Sans MT" w:hAnsi="Gill Sans MT"/>
                <w:b/>
                <w:color w:val="FFFFFF" w:themeColor="background1"/>
              </w:rPr>
              <w:t>Definitions</w:t>
            </w:r>
            <w:r w:rsidR="003B57C3">
              <w:rPr>
                <w:rFonts w:ascii="Gill Sans MT" w:hAnsi="Gill Sans MT"/>
                <w:b/>
                <w:color w:val="FFFFFF" w:themeColor="background1"/>
              </w:rPr>
              <w:t xml:space="preserve"> </w:t>
            </w:r>
          </w:p>
        </w:tc>
        <w:tc>
          <w:tcPr>
            <w:tcW w:w="3601" w:type="dxa"/>
            <w:shd w:val="clear" w:color="auto" w:fill="D9D9D9" w:themeFill="background1" w:themeFillShade="D9"/>
          </w:tcPr>
          <w:p w:rsidR="00FB0332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Being brave</w:t>
            </w:r>
          </w:p>
          <w:p w:rsidR="00FB0332" w:rsidRPr="009C2F5D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Being bold</w:t>
            </w:r>
          </w:p>
        </w:tc>
        <w:tc>
          <w:tcPr>
            <w:tcW w:w="3602" w:type="dxa"/>
            <w:shd w:val="clear" w:color="auto" w:fill="BDD6EE" w:themeFill="accent1" w:themeFillTint="66"/>
          </w:tcPr>
          <w:p w:rsidR="00FB0332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Trusting </w:t>
            </w:r>
          </w:p>
          <w:p w:rsidR="00FB0332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Believing</w:t>
            </w:r>
          </w:p>
          <w:p w:rsidR="00FB0332" w:rsidRPr="009C2F5D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Remembering</w:t>
            </w:r>
          </w:p>
        </w:tc>
        <w:tc>
          <w:tcPr>
            <w:tcW w:w="3602" w:type="dxa"/>
            <w:shd w:val="clear" w:color="auto" w:fill="FFF2CC" w:themeFill="accent4" w:themeFillTint="33"/>
          </w:tcPr>
          <w:p w:rsidR="00FB0332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Being joyful (positive)</w:t>
            </w:r>
          </w:p>
          <w:p w:rsidR="00FB0332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Being patient</w:t>
            </w:r>
          </w:p>
          <w:p w:rsidR="00FB0332" w:rsidRPr="009C2F5D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Praying</w:t>
            </w:r>
          </w:p>
        </w:tc>
        <w:tc>
          <w:tcPr>
            <w:tcW w:w="3602" w:type="dxa"/>
            <w:shd w:val="clear" w:color="auto" w:fill="F2E1DA"/>
          </w:tcPr>
          <w:p w:rsidR="00FB0332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Kind</w:t>
            </w:r>
          </w:p>
          <w:p w:rsidR="007C2AA4" w:rsidRDefault="007C2AA4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Friendly </w:t>
            </w:r>
          </w:p>
          <w:p w:rsidR="00FB0332" w:rsidRPr="009C2F5D" w:rsidRDefault="00FB0332" w:rsidP="009C2F5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Caring</w:t>
            </w:r>
            <w:r w:rsidR="007C2AA4">
              <w:rPr>
                <w:rFonts w:ascii="Gill Sans MT" w:hAnsi="Gill Sans MT"/>
              </w:rPr>
              <w:t xml:space="preserve">     (KFC)</w:t>
            </w:r>
          </w:p>
        </w:tc>
      </w:tr>
      <w:tr w:rsidR="00FB0332" w:rsidTr="00EA1B5C">
        <w:tc>
          <w:tcPr>
            <w:tcW w:w="1323" w:type="dxa"/>
            <w:vMerge w:val="restart"/>
            <w:shd w:val="clear" w:color="auto" w:fill="0070C0"/>
          </w:tcPr>
          <w:p w:rsidR="00FB0332" w:rsidRDefault="00FB0332" w:rsidP="009C2F5D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EA1B5C">
              <w:rPr>
                <w:rFonts w:ascii="Gill Sans MT" w:hAnsi="Gill Sans MT"/>
                <w:b/>
                <w:color w:val="FFFFFF" w:themeColor="background1"/>
              </w:rPr>
              <w:t>Key bible verses</w:t>
            </w:r>
          </w:p>
          <w:p w:rsidR="00EA1B5C" w:rsidRDefault="00EA1B5C" w:rsidP="009C2F5D">
            <w:pPr>
              <w:rPr>
                <w:rFonts w:ascii="Gill Sans MT" w:hAnsi="Gill Sans MT"/>
                <w:b/>
                <w:color w:val="FFFFFF" w:themeColor="background1"/>
              </w:rPr>
            </w:pPr>
          </w:p>
          <w:p w:rsidR="00EA1B5C" w:rsidRPr="00EA1B5C" w:rsidRDefault="00EA1B5C" w:rsidP="009C2F5D">
            <w:pPr>
              <w:rPr>
                <w:rFonts w:ascii="Gill Sans MT" w:hAnsi="Gill Sans MT"/>
                <w:i/>
                <w:color w:val="FFFFFF" w:themeColor="background1"/>
              </w:rPr>
            </w:pPr>
            <w:r w:rsidRPr="00EA1B5C">
              <w:rPr>
                <w:rFonts w:ascii="Gill Sans MT" w:hAnsi="Gill Sans MT"/>
                <w:i/>
                <w:color w:val="FFFFFF" w:themeColor="background1"/>
              </w:rPr>
              <w:t>Our theological foundation</w:t>
            </w:r>
          </w:p>
        </w:tc>
        <w:tc>
          <w:tcPr>
            <w:tcW w:w="3601" w:type="dxa"/>
            <w:vMerge w:val="restart"/>
            <w:shd w:val="clear" w:color="auto" w:fill="D9D9D9" w:themeFill="background1" w:themeFillShade="D9"/>
          </w:tcPr>
          <w:p w:rsidR="00FB0332" w:rsidRPr="00BB5DD8" w:rsidRDefault="00FB0332" w:rsidP="009C2F5D">
            <w:pPr>
              <w:rPr>
                <w:rFonts w:ascii="Gill Sans MT" w:hAnsi="Gill Sans MT"/>
                <w:sz w:val="24"/>
              </w:rPr>
            </w:pPr>
            <w:r w:rsidRPr="00BB5DD8">
              <w:rPr>
                <w:rFonts w:ascii="Gill Sans MT" w:hAnsi="Gill Sans MT"/>
                <w:sz w:val="24"/>
              </w:rPr>
              <w:t>‘Be strong and courageous. Do not be afraid, do not be discouraged, for the Lord your God will be with you wherever you go (Joshua 1:9)</w:t>
            </w:r>
          </w:p>
        </w:tc>
        <w:tc>
          <w:tcPr>
            <w:tcW w:w="10806" w:type="dxa"/>
            <w:gridSpan w:val="3"/>
            <w:shd w:val="clear" w:color="auto" w:fill="BDD6EE" w:themeFill="accent1" w:themeFillTint="66"/>
          </w:tcPr>
          <w:p w:rsidR="00FB0332" w:rsidRPr="00EA1B5C" w:rsidRDefault="00FB0332" w:rsidP="00EA1B5C">
            <w:pPr>
              <w:ind w:right="-142"/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  <w:r w:rsidRPr="00BB5DD8">
              <w:rPr>
                <w:rFonts w:ascii="Gill Sans MT" w:hAnsi="Gill Sans MT"/>
                <w:sz w:val="24"/>
              </w:rPr>
              <w:t xml:space="preserve">‘And now these three remain, </w:t>
            </w:r>
            <w:r>
              <w:rPr>
                <w:rFonts w:ascii="Elephant" w:hAnsi="Elephant"/>
                <w:b/>
                <w:bCs/>
                <w:color w:val="0070C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faith</w:t>
            </w:r>
            <w:r w:rsidRPr="00BB5DD8">
              <w:rPr>
                <w:rFonts w:ascii="Gill Sans MT" w:hAnsi="Gill Sans MT"/>
                <w:sz w:val="24"/>
              </w:rPr>
              <w:t xml:space="preserve">, </w:t>
            </w:r>
            <w:r w:rsidRPr="00BB5DD8">
              <w:rPr>
                <w:rFonts w:ascii="Gill Sans MT" w:hAnsi="Gill Sans MT"/>
                <w:b/>
                <w:color w:val="FFC000"/>
                <w:sz w:val="24"/>
              </w:rPr>
              <w:t>hope</w:t>
            </w:r>
            <w:r w:rsidRPr="00BB5DD8">
              <w:rPr>
                <w:rFonts w:ascii="Source Sans Pro" w:hAnsi="Source Sans Pro" w:cs="Optima ExtraBlack"/>
                <w:color w:val="FFC000"/>
                <w:kern w:val="16"/>
              </w:rPr>
              <w:t xml:space="preserve"> </w:t>
            </w:r>
            <w:r w:rsidRPr="00BB5DD8">
              <w:rPr>
                <w:rFonts w:ascii="Gill Sans MT" w:hAnsi="Gill Sans MT"/>
                <w:sz w:val="24"/>
              </w:rPr>
              <w:t xml:space="preserve">and </w:t>
            </w:r>
            <w:r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l</w:t>
            </w:r>
            <w:r w:rsidRPr="00A3354C"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ove</w:t>
            </w:r>
            <w:r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 </w:t>
            </w:r>
            <w:r w:rsidRPr="00BB5DD8">
              <w:rPr>
                <w:rFonts w:ascii="Gill Sans MT" w:hAnsi="Gill Sans MT"/>
                <w:sz w:val="24"/>
              </w:rPr>
              <w:t xml:space="preserve">but the greatest of these is </w:t>
            </w:r>
            <w:r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l</w:t>
            </w:r>
            <w:r w:rsidRPr="00A3354C"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>ove</w:t>
            </w:r>
            <w:r w:rsidR="00EA1B5C">
              <w:rPr>
                <w:rFonts w:ascii="Broadway" w:eastAsia="Gill Sans" w:hAnsi="Broadway" w:cs="Noto Sans"/>
                <w:b/>
                <w:color w:val="990000"/>
                <w:sz w:val="24"/>
                <w:szCs w:val="24"/>
                <w14:shadow w14:blurRad="63500" w14:dist="50800" w14:dir="27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 </w:t>
            </w:r>
            <w:r w:rsidRPr="00BB5DD8">
              <w:rPr>
                <w:rFonts w:ascii="Gill Sans MT" w:hAnsi="Gill Sans MT"/>
                <w:sz w:val="24"/>
              </w:rPr>
              <w:t>(1 Corinthians 13:13)</w:t>
            </w:r>
          </w:p>
        </w:tc>
      </w:tr>
      <w:tr w:rsidR="00FB0332" w:rsidTr="00EA1B5C">
        <w:tc>
          <w:tcPr>
            <w:tcW w:w="1323" w:type="dxa"/>
            <w:vMerge/>
            <w:shd w:val="clear" w:color="auto" w:fill="0070C0"/>
          </w:tcPr>
          <w:p w:rsidR="00FB0332" w:rsidRPr="00EA1B5C" w:rsidRDefault="00FB0332" w:rsidP="009C2F5D">
            <w:pPr>
              <w:rPr>
                <w:rFonts w:ascii="Gill Sans MT" w:hAnsi="Gill Sans MT"/>
                <w:b/>
                <w:color w:val="FFFFFF" w:themeColor="background1"/>
              </w:rPr>
            </w:pPr>
          </w:p>
        </w:tc>
        <w:tc>
          <w:tcPr>
            <w:tcW w:w="3601" w:type="dxa"/>
            <w:vMerge/>
            <w:shd w:val="clear" w:color="auto" w:fill="D9D9D9" w:themeFill="background1" w:themeFillShade="D9"/>
          </w:tcPr>
          <w:p w:rsidR="00FB0332" w:rsidRPr="009C2F5D" w:rsidRDefault="00FB0332" w:rsidP="009C2F5D">
            <w:pPr>
              <w:rPr>
                <w:rFonts w:ascii="Gill Sans MT" w:hAnsi="Gill Sans MT"/>
              </w:rPr>
            </w:pPr>
          </w:p>
        </w:tc>
        <w:tc>
          <w:tcPr>
            <w:tcW w:w="3602" w:type="dxa"/>
            <w:shd w:val="clear" w:color="auto" w:fill="BDD6EE" w:themeFill="accent1" w:themeFillTint="66"/>
          </w:tcPr>
          <w:p w:rsidR="00FB0332" w:rsidRPr="00BB5DD8" w:rsidRDefault="00FB0332" w:rsidP="00BB5DD8">
            <w:pPr>
              <w:ind w:right="-142"/>
              <w:rPr>
                <w:rFonts w:ascii="Gill Sans MT" w:hAnsi="Gill Sans MT"/>
                <w:sz w:val="24"/>
              </w:rPr>
            </w:pPr>
            <w:r w:rsidRPr="00BB5DD8">
              <w:rPr>
                <w:rFonts w:ascii="Gill Sans MT" w:hAnsi="Gill Sans MT"/>
                <w:sz w:val="24"/>
                <w:szCs w:val="24"/>
              </w:rPr>
              <w:t xml:space="preserve">‘If your </w:t>
            </w:r>
            <w:r w:rsidRPr="00BB5DD8">
              <w:rPr>
                <w:rFonts w:ascii="Gill Sans MT" w:hAnsi="Gill Sans MT"/>
                <w:b/>
                <w:sz w:val="24"/>
                <w:szCs w:val="24"/>
              </w:rPr>
              <w:t>faith</w:t>
            </w:r>
            <w:r w:rsidRPr="00BB5DD8">
              <w:rPr>
                <w:rFonts w:ascii="Gill Sans MT" w:hAnsi="Gill Sans MT"/>
                <w:sz w:val="24"/>
                <w:szCs w:val="24"/>
              </w:rPr>
              <w:t xml:space="preserve"> is as big as a mustard seed, you can say to the mountain, ‘Move from here to there.’ And </w:t>
            </w:r>
            <w:r w:rsidRPr="00BB5DD8">
              <w:rPr>
                <w:rFonts w:ascii="Gill Sans MT" w:hAnsi="Gill Sans MT"/>
                <w:sz w:val="24"/>
              </w:rPr>
              <w:t>the mountain will move.  All things will be possible for you.’ (Matthew 17:20)</w:t>
            </w:r>
          </w:p>
          <w:p w:rsidR="00FB0332" w:rsidRDefault="00FB0332" w:rsidP="00BB5DD8">
            <w:pPr>
              <w:ind w:right="-142"/>
              <w:rPr>
                <w:rFonts w:ascii="Gill Sans MT" w:hAnsi="Gill Sans MT"/>
                <w:sz w:val="24"/>
              </w:rPr>
            </w:pPr>
          </w:p>
          <w:p w:rsidR="00FB0332" w:rsidRPr="00BB5DD8" w:rsidRDefault="00FB0332" w:rsidP="00BB5DD8">
            <w:pPr>
              <w:ind w:right="-142"/>
              <w:rPr>
                <w:rFonts w:ascii="Gill Sans MT" w:hAnsi="Gill Sans MT"/>
                <w:sz w:val="24"/>
              </w:rPr>
            </w:pPr>
            <w:r w:rsidRPr="00BB5DD8">
              <w:rPr>
                <w:rFonts w:ascii="Gill Sans MT" w:hAnsi="Gill Sans MT"/>
                <w:sz w:val="24"/>
              </w:rPr>
              <w:t xml:space="preserve">‘For we walk by </w:t>
            </w:r>
            <w:r w:rsidRPr="00BB5DD8">
              <w:rPr>
                <w:rFonts w:ascii="Gill Sans MT" w:hAnsi="Gill Sans MT"/>
                <w:b/>
                <w:sz w:val="24"/>
              </w:rPr>
              <w:t>faith</w:t>
            </w:r>
            <w:r w:rsidRPr="00BB5DD8">
              <w:rPr>
                <w:rFonts w:ascii="Gill Sans MT" w:hAnsi="Gill Sans MT"/>
                <w:sz w:val="24"/>
              </w:rPr>
              <w:t xml:space="preserve">, not by sight. (2 Corinthians 5:7) </w:t>
            </w:r>
          </w:p>
        </w:tc>
        <w:tc>
          <w:tcPr>
            <w:tcW w:w="3602" w:type="dxa"/>
            <w:shd w:val="clear" w:color="auto" w:fill="FFF2CC" w:themeFill="accent4" w:themeFillTint="33"/>
          </w:tcPr>
          <w:p w:rsidR="00FB0332" w:rsidRDefault="00FB0332" w:rsidP="00BB5DD8">
            <w:pPr>
              <w:rPr>
                <w:rFonts w:ascii="Gill Sans MT" w:hAnsi="Gill Sans MT"/>
                <w:sz w:val="24"/>
                <w:szCs w:val="24"/>
              </w:rPr>
            </w:pPr>
            <w:r w:rsidRPr="00BB5DD8">
              <w:rPr>
                <w:rFonts w:ascii="Gill Sans MT" w:hAnsi="Gill Sans MT"/>
                <w:sz w:val="24"/>
                <w:szCs w:val="24"/>
              </w:rPr>
              <w:t xml:space="preserve">‘Be joyful because you have </w:t>
            </w:r>
            <w:r w:rsidRPr="00BB5DD8">
              <w:rPr>
                <w:rFonts w:ascii="Gill Sans MT" w:hAnsi="Gill Sans MT"/>
                <w:b/>
                <w:bCs/>
                <w:sz w:val="24"/>
                <w:szCs w:val="24"/>
              </w:rPr>
              <w:t>hope</w:t>
            </w:r>
            <w:r w:rsidRPr="00BB5DD8">
              <w:rPr>
                <w:rFonts w:ascii="Gill Sans MT" w:hAnsi="Gill Sans MT"/>
                <w:sz w:val="24"/>
                <w:szCs w:val="24"/>
              </w:rPr>
              <w:t>. Be patient when trouble comes, and pray at all times.’ (Romans 12:12)</w:t>
            </w:r>
          </w:p>
          <w:p w:rsidR="00FB0332" w:rsidRDefault="00FB0332" w:rsidP="00BB5DD8">
            <w:pPr>
              <w:rPr>
                <w:rFonts w:ascii="Gill Sans MT" w:hAnsi="Gill Sans MT"/>
                <w:sz w:val="24"/>
                <w:szCs w:val="24"/>
              </w:rPr>
            </w:pPr>
          </w:p>
          <w:p w:rsidR="00FB0332" w:rsidRPr="00BB5DD8" w:rsidRDefault="00FB0332" w:rsidP="009C2F5D">
            <w:pPr>
              <w:rPr>
                <w:rFonts w:ascii="Gill Sans MT" w:hAnsi="Gill Sans MT"/>
                <w:sz w:val="24"/>
                <w:szCs w:val="24"/>
              </w:rPr>
            </w:pPr>
            <w:r w:rsidRPr="00BB5DD8">
              <w:rPr>
                <w:rFonts w:ascii="Gill Sans MT" w:hAnsi="Gill Sans MT"/>
                <w:sz w:val="24"/>
                <w:szCs w:val="24"/>
              </w:rPr>
              <w:t>‘If anyone is in Christ, he is a new creation.  The old has passed away. The new has come!’ (2 Corinthians 5:17)</w:t>
            </w:r>
            <w:r>
              <w:rPr>
                <w:rFonts w:ascii="Gill Sans MT" w:hAnsi="Gill Sans MT"/>
                <w:sz w:val="24"/>
                <w:szCs w:val="24"/>
              </w:rPr>
              <w:t xml:space="preserve"> [Think butterfly]</w:t>
            </w:r>
          </w:p>
        </w:tc>
        <w:tc>
          <w:tcPr>
            <w:tcW w:w="3602" w:type="dxa"/>
            <w:shd w:val="clear" w:color="auto" w:fill="F2E1DA"/>
          </w:tcPr>
          <w:p w:rsidR="00FB0332" w:rsidRDefault="00FB0332" w:rsidP="00BB5DD8">
            <w:pPr>
              <w:rPr>
                <w:rFonts w:ascii="Gill Sans MT" w:hAnsi="Gill Sans MT"/>
                <w:sz w:val="24"/>
                <w:szCs w:val="24"/>
              </w:rPr>
            </w:pPr>
            <w:r w:rsidRPr="00BB5DD8">
              <w:rPr>
                <w:rFonts w:ascii="Gill Sans MT" w:hAnsi="Gill Sans MT"/>
                <w:b/>
                <w:bCs/>
                <w:sz w:val="24"/>
                <w:szCs w:val="24"/>
              </w:rPr>
              <w:t>‘Love</w:t>
            </w:r>
            <w:r w:rsidRPr="00BB5DD8">
              <w:rPr>
                <w:rFonts w:ascii="Gill Sans MT" w:hAnsi="Gill Sans MT"/>
                <w:sz w:val="24"/>
                <w:szCs w:val="24"/>
              </w:rPr>
              <w:t xml:space="preserve"> the Lord your God with all your heart, and with all your soul, and with all your mind and with all your strength and </w:t>
            </w:r>
            <w:r w:rsidRPr="00BB5DD8">
              <w:rPr>
                <w:rFonts w:ascii="Gill Sans MT" w:hAnsi="Gill Sans MT"/>
                <w:b/>
                <w:bCs/>
                <w:sz w:val="24"/>
                <w:szCs w:val="24"/>
              </w:rPr>
              <w:t>love</w:t>
            </w:r>
            <w:r w:rsidRPr="00BB5DD8">
              <w:rPr>
                <w:rFonts w:ascii="Gill Sans MT" w:hAnsi="Gill Sans MT"/>
                <w:sz w:val="24"/>
                <w:szCs w:val="24"/>
              </w:rPr>
              <w:t xml:space="preserve"> your neighbour as yourself’. (Mark 12:30-31)</w:t>
            </w:r>
          </w:p>
          <w:p w:rsidR="00FB0332" w:rsidRPr="000A7942" w:rsidRDefault="00FB0332" w:rsidP="00BB5DD8">
            <w:pPr>
              <w:rPr>
                <w:rFonts w:ascii="Gill Sans MT" w:hAnsi="Gill Sans MT"/>
                <w:sz w:val="10"/>
                <w:szCs w:val="24"/>
              </w:rPr>
            </w:pPr>
          </w:p>
          <w:p w:rsidR="00FB0332" w:rsidRPr="000A7942" w:rsidRDefault="00FB0332" w:rsidP="009C2F5D">
            <w:pPr>
              <w:rPr>
                <w:rFonts w:ascii="Gill Sans MT" w:hAnsi="Gill Sans MT"/>
                <w:sz w:val="24"/>
                <w:szCs w:val="24"/>
              </w:rPr>
            </w:pPr>
            <w:r w:rsidRPr="00BB5DD8">
              <w:rPr>
                <w:rFonts w:ascii="Gill Sans MT" w:hAnsi="Gill Sans MT"/>
                <w:bCs/>
                <w:sz w:val="24"/>
                <w:szCs w:val="24"/>
              </w:rPr>
              <w:t>For God loved the world that whoever believes in him shall have eternal life. John 3:16</w:t>
            </w:r>
          </w:p>
        </w:tc>
      </w:tr>
      <w:tr w:rsidR="00FB0332" w:rsidTr="00EA1B5C">
        <w:tc>
          <w:tcPr>
            <w:tcW w:w="1323" w:type="dxa"/>
            <w:shd w:val="clear" w:color="auto" w:fill="0070C0"/>
          </w:tcPr>
          <w:p w:rsidR="00FB0332" w:rsidRPr="00EA1B5C" w:rsidRDefault="00FB0332" w:rsidP="009E1700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EA1B5C">
              <w:rPr>
                <w:rFonts w:ascii="Gill Sans MT" w:hAnsi="Gill Sans MT"/>
                <w:b/>
                <w:color w:val="FFFFFF" w:themeColor="background1"/>
              </w:rPr>
              <w:t xml:space="preserve">Inspiration </w:t>
            </w:r>
            <w:r w:rsidRPr="00EA1B5C">
              <w:rPr>
                <w:rFonts w:ascii="Gill Sans MT" w:hAnsi="Gill Sans MT"/>
                <w:i/>
                <w:color w:val="FFFFFF" w:themeColor="background1"/>
              </w:rPr>
              <w:t>Wows!</w:t>
            </w:r>
          </w:p>
        </w:tc>
        <w:tc>
          <w:tcPr>
            <w:tcW w:w="3601" w:type="dxa"/>
            <w:shd w:val="clear" w:color="auto" w:fill="D9D9D9" w:themeFill="background1" w:themeFillShade="D9"/>
          </w:tcPr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Moses and the burning bush</w:t>
            </w:r>
          </w:p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Daniel and the lions’ den</w:t>
            </w:r>
          </w:p>
        </w:tc>
        <w:tc>
          <w:tcPr>
            <w:tcW w:w="3602" w:type="dxa"/>
            <w:shd w:val="clear" w:color="auto" w:fill="BDD6EE" w:themeFill="accent1" w:themeFillTint="66"/>
          </w:tcPr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The cross (Easter)</w:t>
            </w:r>
          </w:p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Mustard seed and mountain</w:t>
            </w:r>
          </w:p>
        </w:tc>
        <w:tc>
          <w:tcPr>
            <w:tcW w:w="3602" w:type="dxa"/>
            <w:shd w:val="clear" w:color="auto" w:fill="FFF2CC" w:themeFill="accent4" w:themeFillTint="33"/>
          </w:tcPr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Rainbow (Promise to Noah)</w:t>
            </w:r>
          </w:p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Butterfly (New life)</w:t>
            </w:r>
          </w:p>
        </w:tc>
        <w:tc>
          <w:tcPr>
            <w:tcW w:w="3602" w:type="dxa"/>
            <w:shd w:val="clear" w:color="auto" w:fill="F2E1DA"/>
          </w:tcPr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Fishes (swimming together)</w:t>
            </w:r>
          </w:p>
          <w:p w:rsidR="00FB0332" w:rsidRPr="00FB0332" w:rsidRDefault="00FB0332" w:rsidP="00FB0332">
            <w:pPr>
              <w:pStyle w:val="ListParagraph"/>
              <w:numPr>
                <w:ilvl w:val="0"/>
                <w:numId w:val="9"/>
              </w:numPr>
              <w:ind w:left="262" w:hanging="283"/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</w:rPr>
              <w:t>The Good Samaritan</w:t>
            </w:r>
          </w:p>
        </w:tc>
      </w:tr>
      <w:tr w:rsidR="00FB0332" w:rsidTr="00EA1B5C">
        <w:tc>
          <w:tcPr>
            <w:tcW w:w="1323" w:type="dxa"/>
            <w:shd w:val="clear" w:color="auto" w:fill="0070C0"/>
          </w:tcPr>
          <w:p w:rsidR="00FB0332" w:rsidRPr="00EA1B5C" w:rsidRDefault="00FB0332" w:rsidP="009E1700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EA1B5C">
              <w:rPr>
                <w:rFonts w:ascii="Gill Sans MT" w:hAnsi="Gill Sans MT"/>
                <w:b/>
                <w:color w:val="FFFFFF" w:themeColor="background1"/>
              </w:rPr>
              <w:t>Inclusion</w:t>
            </w:r>
          </w:p>
          <w:p w:rsidR="00FB0332" w:rsidRPr="00EA1B5C" w:rsidRDefault="00FB0332" w:rsidP="009E1700">
            <w:pPr>
              <w:rPr>
                <w:rFonts w:ascii="Gill Sans MT" w:hAnsi="Gill Sans MT"/>
                <w:i/>
                <w:color w:val="FFFFFF" w:themeColor="background1"/>
              </w:rPr>
            </w:pPr>
            <w:r w:rsidRPr="00EA1B5C">
              <w:rPr>
                <w:rFonts w:ascii="Gill Sans MT" w:hAnsi="Gill Sans MT"/>
                <w:i/>
                <w:color w:val="FFFFFF" w:themeColor="background1"/>
              </w:rPr>
              <w:t>Reflecting</w:t>
            </w:r>
          </w:p>
        </w:tc>
        <w:tc>
          <w:tcPr>
            <w:tcW w:w="3601" w:type="dxa"/>
            <w:shd w:val="clear" w:color="auto" w:fill="D9D9D9" w:themeFill="background1" w:themeFillShade="D9"/>
          </w:tcPr>
          <w:p w:rsidR="00FB0332" w:rsidRPr="009E1700" w:rsidRDefault="00FB0332" w:rsidP="009E1700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 w:rsidRPr="009E1700">
              <w:rPr>
                <w:rFonts w:ascii="Gill Sans MT" w:hAnsi="Gill Sans MT"/>
              </w:rPr>
              <w:t>Recognise we all have to be brave about different things</w:t>
            </w:r>
          </w:p>
          <w:p w:rsidR="00FB0332" w:rsidRPr="009E1700" w:rsidRDefault="00FB0332" w:rsidP="009E1700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 w:rsidRPr="009E1700">
              <w:rPr>
                <w:rFonts w:ascii="Gill Sans MT" w:hAnsi="Gill Sans MT"/>
              </w:rPr>
              <w:t xml:space="preserve">Respect courageous people even if </w:t>
            </w:r>
            <w:r w:rsidR="00DD714B">
              <w:rPr>
                <w:rFonts w:ascii="Gill Sans MT" w:hAnsi="Gill Sans MT"/>
              </w:rPr>
              <w:t xml:space="preserve">they have </w:t>
            </w:r>
            <w:r w:rsidRPr="009E1700">
              <w:rPr>
                <w:rFonts w:ascii="Gill Sans MT" w:hAnsi="Gill Sans MT"/>
              </w:rPr>
              <w:t>different views to us</w:t>
            </w:r>
          </w:p>
        </w:tc>
        <w:tc>
          <w:tcPr>
            <w:tcW w:w="3602" w:type="dxa"/>
            <w:shd w:val="clear" w:color="auto" w:fill="BDD6EE" w:themeFill="accent1" w:themeFillTint="66"/>
          </w:tcPr>
          <w:p w:rsidR="00FB0332" w:rsidRDefault="00FB0332" w:rsidP="009E1700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 invitational (welcoming)</w:t>
            </w:r>
          </w:p>
          <w:p w:rsidR="00FB0332" w:rsidRDefault="00FB0332" w:rsidP="009E1700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Respect people with non-Christian or no faith</w:t>
            </w:r>
          </w:p>
          <w:p w:rsidR="00FB0332" w:rsidRPr="009E1700" w:rsidRDefault="00FB0332" w:rsidP="009E1700">
            <w:pPr>
              <w:rPr>
                <w:rFonts w:ascii="Gill Sans MT" w:hAnsi="Gill Sans MT"/>
              </w:rPr>
            </w:pPr>
          </w:p>
        </w:tc>
        <w:tc>
          <w:tcPr>
            <w:tcW w:w="3602" w:type="dxa"/>
            <w:shd w:val="clear" w:color="auto" w:fill="FFF2CC" w:themeFill="accent4" w:themeFillTint="33"/>
          </w:tcPr>
          <w:p w:rsidR="00DD714B" w:rsidRDefault="00DD714B" w:rsidP="009E1700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Think about hopes and dreams</w:t>
            </w:r>
          </w:p>
          <w:p w:rsidR="00FB0332" w:rsidRPr="00DD714B" w:rsidRDefault="00FB0332" w:rsidP="00DD714B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Appreciate people with different hopes and dreams</w:t>
            </w:r>
          </w:p>
        </w:tc>
        <w:tc>
          <w:tcPr>
            <w:tcW w:w="3602" w:type="dxa"/>
            <w:shd w:val="clear" w:color="auto" w:fill="F2E1DA"/>
          </w:tcPr>
          <w:p w:rsidR="00FB0332" w:rsidRDefault="00FB0332" w:rsidP="009E1700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Love others – whatever their age, disability, gender, race, religion (</w:t>
            </w:r>
            <w:proofErr w:type="spellStart"/>
            <w:r>
              <w:rPr>
                <w:rFonts w:ascii="Gill Sans MT" w:hAnsi="Gill Sans MT"/>
              </w:rPr>
              <w:t>etc</w:t>
            </w:r>
            <w:proofErr w:type="spellEnd"/>
            <w:r>
              <w:rPr>
                <w:rFonts w:ascii="Gill Sans MT" w:hAnsi="Gill Sans MT"/>
              </w:rPr>
              <w:t>)</w:t>
            </w:r>
          </w:p>
          <w:p w:rsidR="00FB0332" w:rsidRPr="009E1700" w:rsidRDefault="00FB0332" w:rsidP="009E1700">
            <w:pPr>
              <w:pStyle w:val="ListParagraph"/>
              <w:numPr>
                <w:ilvl w:val="0"/>
                <w:numId w:val="8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Be a Good Samaritan </w:t>
            </w:r>
          </w:p>
        </w:tc>
      </w:tr>
      <w:tr w:rsidR="00FB0332" w:rsidTr="00EA1B5C">
        <w:tc>
          <w:tcPr>
            <w:tcW w:w="1323" w:type="dxa"/>
            <w:shd w:val="clear" w:color="auto" w:fill="0070C0"/>
          </w:tcPr>
          <w:p w:rsidR="00FB0332" w:rsidRPr="00EA1B5C" w:rsidRDefault="00FB0332" w:rsidP="009E1700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EA1B5C">
              <w:rPr>
                <w:rFonts w:ascii="Gill Sans MT" w:hAnsi="Gill Sans MT"/>
                <w:b/>
                <w:color w:val="FFFFFF" w:themeColor="background1"/>
              </w:rPr>
              <w:t>Innovation</w:t>
            </w:r>
          </w:p>
          <w:p w:rsidR="00FB0332" w:rsidRPr="00EA1B5C" w:rsidRDefault="00FB0332" w:rsidP="009E1700">
            <w:pPr>
              <w:rPr>
                <w:rFonts w:ascii="Gill Sans MT" w:hAnsi="Gill Sans MT"/>
                <w:i/>
                <w:color w:val="FFFFFF" w:themeColor="background1"/>
              </w:rPr>
            </w:pPr>
            <w:r w:rsidRPr="00EA1B5C">
              <w:rPr>
                <w:rFonts w:ascii="Gill Sans MT" w:hAnsi="Gill Sans MT"/>
                <w:i/>
                <w:color w:val="FFFFFF" w:themeColor="background1"/>
              </w:rPr>
              <w:t>Taking action</w:t>
            </w:r>
          </w:p>
        </w:tc>
        <w:tc>
          <w:tcPr>
            <w:tcW w:w="3601" w:type="dxa"/>
            <w:shd w:val="clear" w:color="auto" w:fill="D9D9D9" w:themeFill="background1" w:themeFillShade="D9"/>
          </w:tcPr>
          <w:p w:rsidR="00DD714B" w:rsidRDefault="00DD714B" w:rsidP="00DD714B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 a courageous agent of change!</w:t>
            </w:r>
          </w:p>
          <w:p w:rsidR="00DD714B" w:rsidRDefault="00DD714B" w:rsidP="00FB0332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Stand up for what is right (justice)</w:t>
            </w:r>
          </w:p>
          <w:p w:rsidR="00DD714B" w:rsidRPr="00FB0332" w:rsidRDefault="00DD714B" w:rsidP="00FB0332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Make ethical choices (e.g. climate)</w:t>
            </w:r>
          </w:p>
        </w:tc>
        <w:tc>
          <w:tcPr>
            <w:tcW w:w="3602" w:type="dxa"/>
            <w:shd w:val="clear" w:color="auto" w:fill="BDD6EE" w:themeFill="accent1" w:themeFillTint="66"/>
          </w:tcPr>
          <w:p w:rsidR="00FB0332" w:rsidRDefault="00DD714B" w:rsidP="00FB0332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Do a small act of kindness</w:t>
            </w:r>
          </w:p>
          <w:p w:rsidR="00DD714B" w:rsidRDefault="00DD714B" w:rsidP="00FB0332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Encourage others</w:t>
            </w:r>
          </w:p>
          <w:p w:rsidR="00DD714B" w:rsidRPr="00FB0332" w:rsidRDefault="00DD714B" w:rsidP="00FB0332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Try things</w:t>
            </w:r>
          </w:p>
        </w:tc>
        <w:tc>
          <w:tcPr>
            <w:tcW w:w="3602" w:type="dxa"/>
            <w:shd w:val="clear" w:color="auto" w:fill="FFF2CC" w:themeFill="accent4" w:themeFillTint="33"/>
          </w:tcPr>
          <w:p w:rsidR="00EA1B5C" w:rsidRDefault="00EA1B5C" w:rsidP="00FB0332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Be positive</w:t>
            </w:r>
          </w:p>
          <w:p w:rsidR="00FB0332" w:rsidRPr="00FB0332" w:rsidRDefault="00EA1B5C" w:rsidP="00FB0332">
            <w:pPr>
              <w:pStyle w:val="ListParagraph"/>
              <w:numPr>
                <w:ilvl w:val="0"/>
                <w:numId w:val="10"/>
              </w:numPr>
              <w:ind w:left="262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Talk or pray about your hopes and dreams</w:t>
            </w:r>
            <w:r w:rsidR="00DD714B">
              <w:rPr>
                <w:rFonts w:ascii="Gill Sans MT" w:hAnsi="Gill Sans MT"/>
              </w:rPr>
              <w:t xml:space="preserve"> </w:t>
            </w:r>
          </w:p>
        </w:tc>
        <w:tc>
          <w:tcPr>
            <w:tcW w:w="3602" w:type="dxa"/>
            <w:shd w:val="clear" w:color="auto" w:fill="F2E1DA"/>
          </w:tcPr>
          <w:p w:rsidR="00FB0332" w:rsidRDefault="00EA1B5C" w:rsidP="00EA1B5C">
            <w:pPr>
              <w:pStyle w:val="ListParagraph"/>
              <w:numPr>
                <w:ilvl w:val="0"/>
                <w:numId w:val="10"/>
              </w:numPr>
              <w:ind w:left="262" w:right="-104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Consider</w:t>
            </w:r>
            <w:r w:rsidR="00DD714B" w:rsidRPr="00DD714B">
              <w:rPr>
                <w:rFonts w:ascii="Gill Sans MT" w:hAnsi="Gill Sans MT"/>
              </w:rPr>
              <w:t xml:space="preserve">: </w:t>
            </w:r>
            <w:r w:rsidR="00DD714B" w:rsidRPr="00DD714B">
              <w:rPr>
                <w:rFonts w:ascii="Gill Sans MT" w:hAnsi="Gill Sans MT"/>
                <w:i/>
              </w:rPr>
              <w:t>‘Is it good for you? Is it good for me? Is it good for everyone?’</w:t>
            </w:r>
            <w:r w:rsidR="00DD714B" w:rsidRPr="00DD714B">
              <w:rPr>
                <w:rFonts w:ascii="Gill Sans MT" w:hAnsi="Gill Sans MT"/>
              </w:rPr>
              <w:t> </w:t>
            </w:r>
          </w:p>
          <w:p w:rsidR="00EA1B5C" w:rsidRPr="00DD714B" w:rsidRDefault="00EA1B5C" w:rsidP="00EA1B5C">
            <w:pPr>
              <w:pStyle w:val="ListParagraph"/>
              <w:numPr>
                <w:ilvl w:val="0"/>
                <w:numId w:val="10"/>
              </w:numPr>
              <w:ind w:left="262" w:right="-104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Think how you can love God.</w:t>
            </w:r>
          </w:p>
        </w:tc>
      </w:tr>
      <w:tr w:rsidR="00FB0332" w:rsidTr="00DD714B">
        <w:tc>
          <w:tcPr>
            <w:tcW w:w="1323" w:type="dxa"/>
            <w:shd w:val="clear" w:color="auto" w:fill="3B3838"/>
          </w:tcPr>
          <w:p w:rsidR="00FB0332" w:rsidRPr="00EA1B5C" w:rsidRDefault="00FB0332" w:rsidP="009E1700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EA1B5C">
              <w:rPr>
                <w:rFonts w:ascii="Gill Sans MT" w:hAnsi="Gill Sans MT"/>
                <w:b/>
                <w:color w:val="FFFFFF" w:themeColor="background1"/>
              </w:rPr>
              <w:t xml:space="preserve">Nihil Sine </w:t>
            </w:r>
            <w:proofErr w:type="spellStart"/>
            <w:r w:rsidRPr="00EA1B5C">
              <w:rPr>
                <w:rFonts w:ascii="Gill Sans MT" w:hAnsi="Gill Sans MT"/>
                <w:b/>
                <w:color w:val="FFFFFF" w:themeColor="background1"/>
              </w:rPr>
              <w:t>Deo</w:t>
            </w:r>
            <w:proofErr w:type="spellEnd"/>
          </w:p>
        </w:tc>
        <w:tc>
          <w:tcPr>
            <w:tcW w:w="14407" w:type="dxa"/>
            <w:gridSpan w:val="4"/>
            <w:shd w:val="clear" w:color="auto" w:fill="3B3838"/>
          </w:tcPr>
          <w:p w:rsidR="00DD714B" w:rsidRDefault="00FB0332" w:rsidP="00FB0332">
            <w:pPr>
              <w:rPr>
                <w:rFonts w:ascii="Gill Sans MT" w:hAnsi="Gill Sans MT"/>
                <w:b/>
              </w:rPr>
            </w:pPr>
            <w:r w:rsidRPr="00FB0332">
              <w:rPr>
                <w:rFonts w:ascii="Gill Sans MT" w:hAnsi="Gill Sans MT"/>
                <w:b/>
              </w:rPr>
              <w:t>Latin motto meaning:</w:t>
            </w:r>
            <w:r>
              <w:rPr>
                <w:rFonts w:ascii="Gill Sans MT" w:hAnsi="Gill Sans MT"/>
              </w:rPr>
              <w:t xml:space="preserve"> Nothing Without God (On school badge)</w:t>
            </w:r>
            <w:r w:rsidRPr="00FB0332">
              <w:rPr>
                <w:rFonts w:ascii="Gill Sans MT" w:hAnsi="Gill Sans MT"/>
                <w:b/>
              </w:rPr>
              <w:t xml:space="preserve"> </w:t>
            </w:r>
            <w:r w:rsidR="00DD714B" w:rsidRPr="00DD714B">
              <w:rPr>
                <w:rFonts w:ascii="Gill Sans MT" w:hAnsi="Gill Sans MT"/>
              </w:rPr>
              <w:t xml:space="preserve">– Think </w:t>
            </w:r>
            <w:r w:rsidR="00DD714B">
              <w:rPr>
                <w:rFonts w:ascii="Gill Sans MT" w:hAnsi="Gill Sans MT"/>
              </w:rPr>
              <w:t>about:  A</w:t>
            </w:r>
            <w:r w:rsidR="00DD714B" w:rsidRPr="00DD714B">
              <w:rPr>
                <w:rFonts w:ascii="Gill Sans MT" w:hAnsi="Gill Sans MT"/>
              </w:rPr>
              <w:t xml:space="preserve"> balloon is nothing without air</w:t>
            </w:r>
          </w:p>
          <w:p w:rsidR="00FB0332" w:rsidRDefault="00FB0332" w:rsidP="00DD714B">
            <w:pPr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  <w:b/>
              </w:rPr>
              <w:t>Key verse:</w:t>
            </w:r>
            <w:r>
              <w:rPr>
                <w:rFonts w:ascii="Gill Sans MT" w:hAnsi="Gill Sans MT"/>
              </w:rPr>
              <w:t xml:space="preserve"> </w:t>
            </w:r>
            <w:r w:rsidRPr="000A7942">
              <w:rPr>
                <w:rFonts w:ascii="Gill Sans MT" w:hAnsi="Gill Sans MT"/>
                <w:sz w:val="24"/>
                <w:szCs w:val="24"/>
              </w:rPr>
              <w:t>‘But with God everything is possible.’ (Matthew 19:26)</w:t>
            </w:r>
            <w:r>
              <w:rPr>
                <w:rFonts w:ascii="Gill Sans MT" w:hAnsi="Gill Sans MT"/>
                <w:sz w:val="24"/>
                <w:szCs w:val="24"/>
              </w:rPr>
              <w:t xml:space="preserve"> –</w:t>
            </w:r>
            <w:r w:rsidR="00DD714B">
              <w:rPr>
                <w:rFonts w:ascii="Gill Sans MT" w:hAnsi="Gill Sans MT"/>
                <w:sz w:val="24"/>
                <w:szCs w:val="24"/>
              </w:rPr>
              <w:t xml:space="preserve"> T</w:t>
            </w:r>
            <w:r>
              <w:rPr>
                <w:rFonts w:ascii="Gill Sans MT" w:hAnsi="Gill Sans MT"/>
                <w:sz w:val="24"/>
                <w:szCs w:val="24"/>
              </w:rPr>
              <w:t xml:space="preserve">hink about </w:t>
            </w:r>
            <w:r w:rsidR="00DD714B">
              <w:rPr>
                <w:rFonts w:ascii="Gill Sans MT" w:hAnsi="Gill Sans MT"/>
                <w:sz w:val="24"/>
                <w:szCs w:val="24"/>
              </w:rPr>
              <w:t xml:space="preserve">creation </w:t>
            </w:r>
            <w:r>
              <w:rPr>
                <w:rFonts w:ascii="Gill Sans MT" w:hAnsi="Gill Sans MT"/>
                <w:sz w:val="24"/>
                <w:szCs w:val="24"/>
              </w:rPr>
              <w:t xml:space="preserve">and ‘Think </w:t>
            </w:r>
            <w:r w:rsidR="00DD714B">
              <w:rPr>
                <w:rFonts w:ascii="Gill Sans MT" w:hAnsi="Gill Sans MT"/>
                <w:sz w:val="24"/>
                <w:szCs w:val="24"/>
              </w:rPr>
              <w:t>of</w:t>
            </w:r>
            <w:r>
              <w:rPr>
                <w:rFonts w:ascii="Gill Sans MT" w:hAnsi="Gill Sans MT"/>
                <w:sz w:val="24"/>
                <w:szCs w:val="24"/>
              </w:rPr>
              <w:t xml:space="preserve"> a world without any flowers’</w:t>
            </w:r>
          </w:p>
        </w:tc>
      </w:tr>
      <w:tr w:rsidR="00FB0332" w:rsidTr="00DD714B">
        <w:tc>
          <w:tcPr>
            <w:tcW w:w="1323" w:type="dxa"/>
            <w:shd w:val="clear" w:color="auto" w:fill="00B0F0"/>
          </w:tcPr>
          <w:p w:rsidR="00FB0332" w:rsidRPr="00EA1B5C" w:rsidRDefault="00FB0332" w:rsidP="009E1700">
            <w:pPr>
              <w:rPr>
                <w:rFonts w:ascii="Gill Sans MT" w:hAnsi="Gill Sans MT"/>
                <w:b/>
                <w:color w:val="FFFFFF" w:themeColor="background1"/>
              </w:rPr>
            </w:pPr>
            <w:r w:rsidRPr="00EA1B5C">
              <w:rPr>
                <w:rFonts w:ascii="Gill Sans MT" w:hAnsi="Gill Sans MT"/>
                <w:b/>
                <w:color w:val="FFFFFF" w:themeColor="background1"/>
              </w:rPr>
              <w:t>Wisdom for Life (BOAT)</w:t>
            </w:r>
          </w:p>
        </w:tc>
        <w:tc>
          <w:tcPr>
            <w:tcW w:w="14407" w:type="dxa"/>
            <w:gridSpan w:val="4"/>
            <w:shd w:val="clear" w:color="auto" w:fill="00B0F0"/>
          </w:tcPr>
          <w:p w:rsidR="00DD714B" w:rsidRDefault="00FB0332" w:rsidP="00FB0332">
            <w:pPr>
              <w:rPr>
                <w:rFonts w:ascii="Gill Sans MT" w:hAnsi="Gill Sans MT"/>
                <w:b/>
              </w:rPr>
            </w:pPr>
            <w:r w:rsidRPr="00FB0332">
              <w:rPr>
                <w:rFonts w:ascii="Gill Sans MT" w:hAnsi="Gill Sans MT"/>
                <w:b/>
              </w:rPr>
              <w:t>Motto:</w:t>
            </w:r>
            <w:r>
              <w:rPr>
                <w:rFonts w:ascii="Gill Sans MT" w:hAnsi="Gill Sans MT"/>
              </w:rPr>
              <w:t xml:space="preserve"> The Bishop Otter Academy Trust’s motto is </w:t>
            </w:r>
            <w:r w:rsidRPr="00FB0332">
              <w:rPr>
                <w:rFonts w:ascii="Gill Sans MT" w:hAnsi="Gill Sans MT"/>
                <w:b/>
              </w:rPr>
              <w:t xml:space="preserve">‘Wisdom for Life’ </w:t>
            </w:r>
          </w:p>
          <w:p w:rsidR="00FB0332" w:rsidRDefault="00FB0332" w:rsidP="00FB0332">
            <w:pPr>
              <w:rPr>
                <w:rFonts w:ascii="Gill Sans MT" w:hAnsi="Gill Sans MT"/>
              </w:rPr>
            </w:pPr>
            <w:r w:rsidRPr="00FB0332">
              <w:rPr>
                <w:rFonts w:ascii="Gill Sans MT" w:hAnsi="Gill Sans MT"/>
                <w:b/>
              </w:rPr>
              <w:t>Key verse:</w:t>
            </w:r>
            <w:r w:rsidRPr="00FB0332">
              <w:rPr>
                <w:rFonts w:ascii="Gill Sans MT" w:hAnsi="Gill Sans MT"/>
              </w:rPr>
              <w:t xml:space="preserve">  ‘The wisdom that is from above is first pure, then peaceable, gentle and easy to be entreated; full of mercy and good fruits, without partiality and without hypocrisy and the fruit of righteousness is sown in peace of them that make peace. (James 3:17-18)</w:t>
            </w:r>
          </w:p>
          <w:p w:rsidR="00EA1B5C" w:rsidRDefault="00EA1B5C" w:rsidP="00EA1B5C">
            <w:pPr>
              <w:rPr>
                <w:rFonts w:ascii="Gill Sans MT" w:hAnsi="Gill Sans MT"/>
              </w:rPr>
            </w:pPr>
            <w:r w:rsidRPr="00EA1B5C">
              <w:rPr>
                <w:rFonts w:ascii="Gill Sans MT" w:hAnsi="Gill Sans MT"/>
                <w:b/>
              </w:rPr>
              <w:t>Key questions:</w:t>
            </w:r>
            <w:r>
              <w:rPr>
                <w:rFonts w:ascii="Gill Sans MT" w:hAnsi="Gill Sans MT"/>
              </w:rPr>
              <w:t xml:space="preserve"> How can we grow in </w:t>
            </w:r>
            <w:r w:rsidRPr="00EA1B5C">
              <w:rPr>
                <w:rFonts w:ascii="Gill Sans MT" w:hAnsi="Gill Sans MT"/>
                <w:b/>
              </w:rPr>
              <w:t>wisdom</w:t>
            </w:r>
            <w:r>
              <w:rPr>
                <w:rFonts w:ascii="Gill Sans MT" w:hAnsi="Gill Sans MT"/>
              </w:rPr>
              <w:t xml:space="preserve"> like Jesus, to be courageous and full of faith, hope and love? </w:t>
            </w:r>
          </w:p>
        </w:tc>
      </w:tr>
    </w:tbl>
    <w:p w:rsidR="009C2F5D" w:rsidRPr="00FA7B64" w:rsidRDefault="009C2F5D" w:rsidP="00FA7B64">
      <w:pPr>
        <w:sectPr w:rsidR="009C2F5D" w:rsidRPr="00FA7B64" w:rsidSect="007D1A28">
          <w:footerReference w:type="default" r:id="rId8"/>
          <w:type w:val="continuous"/>
          <w:pgSz w:w="16838" w:h="11906" w:orient="landscape"/>
          <w:pgMar w:top="567" w:right="253" w:bottom="425" w:left="567" w:header="709" w:footer="0" w:gutter="0"/>
          <w:cols w:space="708"/>
          <w:docGrid w:linePitch="360"/>
        </w:sectPr>
      </w:pPr>
    </w:p>
    <w:p w:rsidR="009C2F5D" w:rsidRDefault="009C2F5D" w:rsidP="000D4D5E"/>
    <w:sectPr w:rsidR="009C2F5D" w:rsidSect="00FA7B64">
      <w:pgSz w:w="16838" w:h="11906" w:orient="landscape"/>
      <w:pgMar w:top="424" w:right="851" w:bottom="56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A28" w:rsidRDefault="007D1A28" w:rsidP="007D1A28">
      <w:pPr>
        <w:spacing w:after="0" w:line="240" w:lineRule="auto"/>
      </w:pPr>
      <w:r>
        <w:separator/>
      </w:r>
    </w:p>
  </w:endnote>
  <w:endnote w:type="continuationSeparator" w:id="0">
    <w:p w:rsidR="007D1A28" w:rsidRDefault="007D1A28" w:rsidP="007D1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ource Sans Pro">
    <w:altName w:val="Times New Roman"/>
    <w:charset w:val="00"/>
    <w:family w:val="swiss"/>
    <w:pitch w:val="variable"/>
    <w:sig w:usb0="00000001" w:usb1="00000003" w:usb2="00000000" w:usb3="00000000" w:csb0="0000019F" w:csb1="00000000"/>
  </w:font>
  <w:font w:name="Optima ExtraBlack">
    <w:charset w:val="00"/>
    <w:family w:val="auto"/>
    <w:pitch w:val="variable"/>
    <w:sig w:usb0="80000067" w:usb1="00000000" w:usb2="00000000" w:usb3="00000000" w:csb0="0003006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Gill Sans">
    <w:altName w:val="Times New Roman"/>
    <w:charset w:val="00"/>
    <w:family w:val="auto"/>
    <w:pitch w:val="default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A28" w:rsidRDefault="007D1A28">
    <w:pPr>
      <w:pStyle w:val="Footer"/>
      <w:jc w:val="center"/>
    </w:pPr>
  </w:p>
  <w:p w:rsidR="007D1A28" w:rsidRDefault="007D1A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A28" w:rsidRDefault="007D1A28" w:rsidP="007D1A28">
      <w:pPr>
        <w:spacing w:after="0" w:line="240" w:lineRule="auto"/>
      </w:pPr>
      <w:r>
        <w:separator/>
      </w:r>
    </w:p>
  </w:footnote>
  <w:footnote w:type="continuationSeparator" w:id="0">
    <w:p w:rsidR="007D1A28" w:rsidRDefault="007D1A28" w:rsidP="007D1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02B00"/>
    <w:multiLevelType w:val="hybridMultilevel"/>
    <w:tmpl w:val="A0F2004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2B71180"/>
    <w:multiLevelType w:val="hybridMultilevel"/>
    <w:tmpl w:val="F0440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C2603"/>
    <w:multiLevelType w:val="hybridMultilevel"/>
    <w:tmpl w:val="E932DFF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8725EC7"/>
    <w:multiLevelType w:val="hybridMultilevel"/>
    <w:tmpl w:val="473074DE"/>
    <w:lvl w:ilvl="0" w:tplc="677C69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A3C48"/>
    <w:multiLevelType w:val="hybridMultilevel"/>
    <w:tmpl w:val="A86A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D5757"/>
    <w:multiLevelType w:val="hybridMultilevel"/>
    <w:tmpl w:val="BE1A8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0792D"/>
    <w:multiLevelType w:val="hybridMultilevel"/>
    <w:tmpl w:val="0CDA57E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D255B"/>
    <w:multiLevelType w:val="hybridMultilevel"/>
    <w:tmpl w:val="858027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A1BB4"/>
    <w:multiLevelType w:val="hybridMultilevel"/>
    <w:tmpl w:val="84321B74"/>
    <w:lvl w:ilvl="0" w:tplc="7FA8C1AA">
      <w:start w:val="7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3B312A"/>
    <w:multiLevelType w:val="hybridMultilevel"/>
    <w:tmpl w:val="9D203EC6"/>
    <w:lvl w:ilvl="0" w:tplc="D9CC21AE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5"/>
  </w:num>
  <w:num w:numId="8">
    <w:abstractNumId w:val="6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A63"/>
    <w:rsid w:val="000A5BFE"/>
    <w:rsid w:val="000A7942"/>
    <w:rsid w:val="000D4D5E"/>
    <w:rsid w:val="00195962"/>
    <w:rsid w:val="00195F3B"/>
    <w:rsid w:val="001A73D4"/>
    <w:rsid w:val="001F4A13"/>
    <w:rsid w:val="002107DD"/>
    <w:rsid w:val="00257C23"/>
    <w:rsid w:val="002A6DE0"/>
    <w:rsid w:val="00300106"/>
    <w:rsid w:val="0038125E"/>
    <w:rsid w:val="003B57C3"/>
    <w:rsid w:val="004320B9"/>
    <w:rsid w:val="0051289F"/>
    <w:rsid w:val="00532A34"/>
    <w:rsid w:val="00546796"/>
    <w:rsid w:val="00626F2C"/>
    <w:rsid w:val="006516B0"/>
    <w:rsid w:val="006B0A55"/>
    <w:rsid w:val="007C2AA4"/>
    <w:rsid w:val="007D1A28"/>
    <w:rsid w:val="00894E69"/>
    <w:rsid w:val="008D1CA2"/>
    <w:rsid w:val="0097216B"/>
    <w:rsid w:val="009C2F5D"/>
    <w:rsid w:val="009D24CB"/>
    <w:rsid w:val="009E1700"/>
    <w:rsid w:val="00A3354C"/>
    <w:rsid w:val="00A63243"/>
    <w:rsid w:val="00AB39E0"/>
    <w:rsid w:val="00BB5DD8"/>
    <w:rsid w:val="00C06ABC"/>
    <w:rsid w:val="00C46562"/>
    <w:rsid w:val="00C73BAD"/>
    <w:rsid w:val="00DB05B8"/>
    <w:rsid w:val="00DB0B3E"/>
    <w:rsid w:val="00DB3A63"/>
    <w:rsid w:val="00DD714B"/>
    <w:rsid w:val="00E53484"/>
    <w:rsid w:val="00EA1B5C"/>
    <w:rsid w:val="00EC3824"/>
    <w:rsid w:val="00F1379D"/>
    <w:rsid w:val="00FA7B64"/>
    <w:rsid w:val="00FB0332"/>
    <w:rsid w:val="00FF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0C77C62"/>
  <w15:chartTrackingRefBased/>
  <w15:docId w15:val="{DB077C1D-FE54-4241-8026-70C43E87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332"/>
  </w:style>
  <w:style w:type="paragraph" w:styleId="Heading3">
    <w:name w:val="heading 3"/>
    <w:basedOn w:val="Normal"/>
    <w:link w:val="Heading3Char"/>
    <w:uiPriority w:val="9"/>
    <w:qFormat/>
    <w:rsid w:val="009721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A63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DB3A63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B3A63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semiHidden/>
    <w:unhideWhenUsed/>
    <w:rsid w:val="001A7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7216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97216B"/>
    <w:rPr>
      <w:color w:val="0000FF"/>
      <w:u w:val="single"/>
    </w:rPr>
  </w:style>
  <w:style w:type="character" w:customStyle="1" w:styleId="d9fyld">
    <w:name w:val="d9fyld"/>
    <w:basedOn w:val="DefaultParagraphFont"/>
    <w:rsid w:val="002107DD"/>
  </w:style>
  <w:style w:type="character" w:customStyle="1" w:styleId="hgkelc">
    <w:name w:val="hgkelc"/>
    <w:basedOn w:val="DefaultParagraphFont"/>
    <w:rsid w:val="002107DD"/>
  </w:style>
  <w:style w:type="paragraph" w:styleId="BalloonText">
    <w:name w:val="Balloon Text"/>
    <w:basedOn w:val="Normal"/>
    <w:link w:val="BalloonTextChar"/>
    <w:uiPriority w:val="99"/>
    <w:semiHidden/>
    <w:unhideWhenUsed/>
    <w:rsid w:val="00195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F3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C2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1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A28"/>
  </w:style>
  <w:style w:type="paragraph" w:styleId="Footer">
    <w:name w:val="footer"/>
    <w:basedOn w:val="Normal"/>
    <w:link w:val="FooterChar"/>
    <w:uiPriority w:val="99"/>
    <w:unhideWhenUsed/>
    <w:rsid w:val="007D1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Andrew Lincoln</cp:lastModifiedBy>
  <cp:revision>2</cp:revision>
  <cp:lastPrinted>2023-11-15T14:15:00Z</cp:lastPrinted>
  <dcterms:created xsi:type="dcterms:W3CDTF">2024-10-15T07:54:00Z</dcterms:created>
  <dcterms:modified xsi:type="dcterms:W3CDTF">2024-10-15T07:54:00Z</dcterms:modified>
</cp:coreProperties>
</file>